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8F" w:rsidRDefault="008F0D8F" w:rsidP="008F0D8F">
      <w:pPr>
        <w:spacing w:line="500" w:lineRule="exact"/>
        <w:ind w:right="1280"/>
        <w:rPr>
          <w:rFonts w:ascii="仿宋" w:eastAsia="仿宋" w:hAnsi="仿宋" w:hint="eastAsia"/>
        </w:rPr>
      </w:pPr>
      <w:r>
        <w:rPr>
          <w:rFonts w:ascii="仿宋" w:eastAsia="仿宋" w:hAnsi="仿宋" w:hint="eastAsia"/>
        </w:rPr>
        <w:t>附件1</w:t>
      </w:r>
    </w:p>
    <w:p w:rsidR="008F0D8F" w:rsidRDefault="008F0D8F" w:rsidP="008F0D8F">
      <w:pPr>
        <w:spacing w:line="500" w:lineRule="exact"/>
        <w:ind w:right="1280"/>
        <w:rPr>
          <w:rFonts w:ascii="仿宋" w:eastAsia="仿宋" w:hAnsi="仿宋" w:hint="eastAsia"/>
        </w:rPr>
      </w:pPr>
      <w:r>
        <w:rPr>
          <w:rFonts w:ascii="仿宋" w:eastAsia="仿宋" w:hAnsi="仿宋" w:hint="eastAsia"/>
        </w:rPr>
        <w:t xml:space="preserve">       </w:t>
      </w:r>
    </w:p>
    <w:p w:rsidR="008F0D8F" w:rsidRPr="008F0D8F" w:rsidRDefault="008F0D8F" w:rsidP="008F0D8F">
      <w:pPr>
        <w:spacing w:line="500" w:lineRule="exact"/>
        <w:ind w:right="1280" w:firstLineChars="450" w:firstLine="1620"/>
        <w:rPr>
          <w:rFonts w:ascii="仿宋" w:eastAsia="仿宋" w:hAnsi="仿宋" w:hint="eastAsia"/>
        </w:rPr>
      </w:pPr>
      <w:r w:rsidRPr="001B4EBC">
        <w:rPr>
          <w:rFonts w:ascii="方正小标宋简体" w:eastAsia="方正小标宋简体" w:hAnsi="仿宋" w:cs="方正小标宋简体" w:hint="eastAsia"/>
          <w:sz w:val="36"/>
          <w:szCs w:val="36"/>
        </w:rPr>
        <w:t>南宁市出租汽车客运管理条例</w:t>
      </w:r>
    </w:p>
    <w:p w:rsidR="008F0D8F" w:rsidRPr="0036448A" w:rsidRDefault="008F0D8F" w:rsidP="008F0D8F">
      <w:pPr>
        <w:spacing w:line="500" w:lineRule="exact"/>
        <w:jc w:val="center"/>
        <w:rPr>
          <w:rFonts w:ascii="仿宋" w:eastAsia="仿宋" w:hAnsi="仿宋" w:cs="方正小标宋简体" w:hint="eastAsia"/>
        </w:rPr>
      </w:pPr>
      <w:r w:rsidRPr="0036448A">
        <w:rPr>
          <w:rFonts w:ascii="仿宋" w:eastAsia="仿宋" w:hAnsi="仿宋" w:cs="方正小标宋简体" w:hint="eastAsia"/>
        </w:rPr>
        <w:t>（修订草案</w:t>
      </w:r>
      <w:r>
        <w:rPr>
          <w:rFonts w:ascii="仿宋" w:eastAsia="仿宋" w:hAnsi="仿宋" w:cs="方正小标宋简体" w:hint="eastAsia"/>
        </w:rPr>
        <w:t>征求意见稿</w:t>
      </w:r>
      <w:r w:rsidRPr="0036448A">
        <w:rPr>
          <w:rFonts w:ascii="仿宋" w:eastAsia="仿宋" w:hAnsi="仿宋" w:cs="方正小标宋简体" w:hint="eastAsia"/>
        </w:rPr>
        <w:t>）</w:t>
      </w:r>
    </w:p>
    <w:p w:rsidR="008F0D8F" w:rsidRPr="0036448A" w:rsidRDefault="008F0D8F" w:rsidP="008F0D8F">
      <w:pPr>
        <w:spacing w:line="500" w:lineRule="exact"/>
        <w:jc w:val="center"/>
        <w:rPr>
          <w:rFonts w:ascii="仿宋" w:eastAsia="仿宋" w:hAnsi="仿宋" w:cs="方正小标宋简体" w:hint="eastAsia"/>
        </w:rPr>
      </w:pPr>
    </w:p>
    <w:p w:rsidR="008F0D8F" w:rsidRDefault="008F0D8F" w:rsidP="008F0D8F">
      <w:pPr>
        <w:spacing w:line="500" w:lineRule="exact"/>
        <w:jc w:val="center"/>
        <w:rPr>
          <w:rFonts w:ascii="黑体" w:eastAsia="黑体" w:hAnsi="黑体" w:cs="仿宋" w:hint="eastAsia"/>
          <w:bCs/>
        </w:rPr>
      </w:pPr>
      <w:r w:rsidRPr="00184171">
        <w:rPr>
          <w:rFonts w:ascii="黑体" w:eastAsia="黑体" w:hAnsi="黑体" w:cs="仿宋" w:hint="eastAsia"/>
          <w:bCs/>
        </w:rPr>
        <w:t>第一章 总  则</w:t>
      </w:r>
    </w:p>
    <w:p w:rsidR="008F0D8F" w:rsidRPr="00184171" w:rsidRDefault="008F0D8F" w:rsidP="008F0D8F">
      <w:pPr>
        <w:spacing w:line="500" w:lineRule="exact"/>
        <w:jc w:val="center"/>
        <w:rPr>
          <w:rFonts w:ascii="黑体" w:eastAsia="黑体" w:hAnsi="黑体" w:cs="仿宋" w:hint="eastAsia"/>
          <w:bCs/>
        </w:rPr>
      </w:pP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第一条</w:t>
      </w:r>
      <w:r w:rsidRPr="00184171">
        <w:rPr>
          <w:rFonts w:ascii="黑体" w:eastAsia="黑体" w:hAnsi="黑体" w:cs="仿宋"/>
        </w:rPr>
        <w:t xml:space="preserve"> </w:t>
      </w:r>
      <w:r w:rsidRPr="0036448A">
        <w:rPr>
          <w:rFonts w:ascii="仿宋" w:eastAsia="仿宋" w:hAnsi="仿宋" w:cs="仿宋" w:hint="eastAsia"/>
        </w:rPr>
        <w:t>【</w:t>
      </w:r>
      <w:r w:rsidRPr="0036448A">
        <w:rPr>
          <w:rFonts w:ascii="仿宋" w:eastAsia="仿宋" w:hAnsi="仿宋" w:cs="仿宋" w:hint="eastAsia"/>
          <w:b/>
          <w:bCs/>
        </w:rPr>
        <w:t>立法目的</w:t>
      </w:r>
      <w:r w:rsidRPr="0036448A">
        <w:rPr>
          <w:rFonts w:ascii="仿宋" w:eastAsia="仿宋" w:hAnsi="仿宋" w:cs="仿宋" w:hint="eastAsia"/>
        </w:rPr>
        <w:t>】为加强出租汽车客运管理，提高出租汽车客运服务质量，维护出租汽车运输市场秩序，保障乘客、出租汽车经营企业和从业人员的合法权益，根据有关法律法规的规定，结合本市实际，制定本条例。</w:t>
      </w:r>
    </w:p>
    <w:p w:rsidR="008F0D8F" w:rsidRPr="0036448A" w:rsidRDefault="008F0D8F" w:rsidP="008F0D8F">
      <w:pPr>
        <w:spacing w:line="500" w:lineRule="exact"/>
        <w:ind w:firstLineChars="200" w:firstLine="640"/>
        <w:jc w:val="left"/>
        <w:rPr>
          <w:rFonts w:ascii="仿宋" w:eastAsia="仿宋" w:hAnsi="仿宋" w:cs="宋体"/>
          <w:bCs/>
          <w:kern w:val="0"/>
        </w:rPr>
      </w:pPr>
      <w:r w:rsidRPr="00184171">
        <w:rPr>
          <w:rFonts w:ascii="黑体" w:eastAsia="黑体" w:hAnsi="黑体" w:cs="仿宋" w:hint="eastAsia"/>
        </w:rPr>
        <w:t>第二条</w:t>
      </w:r>
      <w:r w:rsidRPr="0036448A">
        <w:rPr>
          <w:rFonts w:ascii="仿宋" w:eastAsia="仿宋" w:hAnsi="仿宋" w:cs="仿宋"/>
        </w:rPr>
        <w:t xml:space="preserve"> </w:t>
      </w:r>
      <w:r w:rsidRPr="0036448A">
        <w:rPr>
          <w:rFonts w:ascii="仿宋" w:eastAsia="仿宋" w:hAnsi="仿宋" w:cs="仿宋" w:hint="eastAsia"/>
        </w:rPr>
        <w:t>【</w:t>
      </w:r>
      <w:r w:rsidRPr="0036448A">
        <w:rPr>
          <w:rFonts w:ascii="仿宋" w:eastAsia="仿宋" w:hAnsi="仿宋" w:cs="仿宋" w:hint="eastAsia"/>
          <w:b/>
          <w:bCs/>
        </w:rPr>
        <w:t>适用范围</w:t>
      </w:r>
      <w:r w:rsidRPr="0036448A">
        <w:rPr>
          <w:rFonts w:ascii="仿宋" w:eastAsia="仿宋" w:hAnsi="仿宋" w:cs="仿宋" w:hint="eastAsia"/>
        </w:rPr>
        <w:t>】本市行政区域内出租汽车客运服务的经营和管理，适用本条例。</w:t>
      </w:r>
    </w:p>
    <w:p w:rsidR="008F0D8F" w:rsidRPr="0036448A" w:rsidRDefault="008F0D8F" w:rsidP="008F0D8F">
      <w:pPr>
        <w:spacing w:line="500" w:lineRule="exact"/>
        <w:ind w:firstLineChars="200" w:firstLine="640"/>
        <w:jc w:val="left"/>
        <w:rPr>
          <w:rFonts w:ascii="仿宋" w:eastAsia="仿宋" w:hAnsi="仿宋" w:cs="仿宋" w:hint="eastAsia"/>
          <w:bCs/>
          <w:kern w:val="0"/>
        </w:rPr>
      </w:pPr>
      <w:r w:rsidRPr="00184171">
        <w:rPr>
          <w:rFonts w:ascii="黑体" w:eastAsia="黑体" w:hAnsi="黑体" w:cs="仿宋" w:hint="eastAsia"/>
        </w:rPr>
        <w:t>第三条</w:t>
      </w:r>
      <w:r w:rsidRPr="0036448A">
        <w:rPr>
          <w:rFonts w:ascii="仿宋" w:eastAsia="仿宋" w:hAnsi="仿宋" w:cs="仿宋"/>
        </w:rPr>
        <w:t xml:space="preserve"> </w:t>
      </w:r>
      <w:r w:rsidRPr="0036448A">
        <w:rPr>
          <w:rFonts w:ascii="仿宋" w:eastAsia="仿宋" w:hAnsi="仿宋" w:cs="仿宋" w:hint="eastAsia"/>
          <w:color w:val="444444"/>
          <w:shd w:val="clear" w:color="auto" w:fill="FFFFFF"/>
        </w:rPr>
        <w:t>【</w:t>
      </w:r>
      <w:r w:rsidRPr="0036448A">
        <w:rPr>
          <w:rFonts w:ascii="仿宋" w:eastAsia="仿宋" w:hAnsi="仿宋" w:cs="仿宋" w:hint="eastAsia"/>
          <w:b/>
          <w:bCs/>
        </w:rPr>
        <w:t>出租汽车定义</w:t>
      </w:r>
      <w:r w:rsidRPr="0036448A">
        <w:rPr>
          <w:rFonts w:ascii="仿宋" w:eastAsia="仿宋" w:hAnsi="仿宋" w:cs="仿宋" w:hint="eastAsia"/>
          <w:color w:val="444444"/>
          <w:shd w:val="clear" w:color="auto" w:fill="FFFFFF"/>
        </w:rPr>
        <w:t>】</w:t>
      </w:r>
      <w:r w:rsidRPr="0036448A">
        <w:rPr>
          <w:rFonts w:ascii="仿宋" w:eastAsia="仿宋" w:hAnsi="仿宋" w:cs="仿宋" w:hint="eastAsia"/>
          <w:bCs/>
          <w:kern w:val="0"/>
        </w:rPr>
        <w:t>本条例所称出租汽车，是指按照乘客意愿提供客运服务的七座以下小型客车，包括巡游出租汽车（以下简称巡游车）和网络预约出租汽车（以下简称网约车）。</w:t>
      </w: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第四条</w:t>
      </w:r>
      <w:r w:rsidRPr="0036448A">
        <w:rPr>
          <w:rFonts w:ascii="仿宋" w:eastAsia="仿宋" w:hAnsi="仿宋" w:cs="仿宋"/>
        </w:rPr>
        <w:t xml:space="preserve"> </w:t>
      </w:r>
      <w:r w:rsidRPr="0036448A">
        <w:rPr>
          <w:rFonts w:ascii="仿宋" w:eastAsia="仿宋" w:hAnsi="仿宋" w:cs="仿宋" w:hint="eastAsia"/>
          <w:color w:val="444444"/>
          <w:shd w:val="clear" w:color="auto" w:fill="FFFFFF"/>
        </w:rPr>
        <w:t>【</w:t>
      </w:r>
      <w:r w:rsidRPr="0036448A">
        <w:rPr>
          <w:rFonts w:ascii="仿宋" w:eastAsia="仿宋" w:hAnsi="仿宋" w:cs="仿宋" w:hint="eastAsia"/>
          <w:b/>
          <w:bCs/>
        </w:rPr>
        <w:t>职责分工</w:t>
      </w:r>
      <w:r w:rsidRPr="0036448A">
        <w:rPr>
          <w:rFonts w:ascii="仿宋" w:eastAsia="仿宋" w:hAnsi="仿宋" w:cs="仿宋" w:hint="eastAsia"/>
          <w:color w:val="444444"/>
          <w:shd w:val="clear" w:color="auto" w:fill="FFFFFF"/>
        </w:rPr>
        <w:t>】</w:t>
      </w:r>
      <w:r w:rsidRPr="0036448A">
        <w:rPr>
          <w:rFonts w:ascii="仿宋" w:eastAsia="仿宋" w:hAnsi="仿宋" w:cs="仿宋" w:hint="eastAsia"/>
        </w:rPr>
        <w:t>市交通运输行政管理部门是本市出租汽车客运行业的行政主管部门，负责本条例的组织实施工作；市辖县交通运输行政管理部门负责本辖区内出租汽车客运管理工作。</w:t>
      </w:r>
    </w:p>
    <w:p w:rsidR="008F0D8F" w:rsidRPr="0036448A" w:rsidRDefault="008F0D8F" w:rsidP="008F0D8F">
      <w:pPr>
        <w:spacing w:line="500" w:lineRule="exact"/>
        <w:ind w:firstLineChars="200" w:firstLine="640"/>
        <w:jc w:val="left"/>
        <w:rPr>
          <w:rFonts w:ascii="仿宋" w:eastAsia="仿宋" w:hAnsi="仿宋" w:cs="仿宋"/>
          <w:bCs/>
          <w:kern w:val="0"/>
        </w:rPr>
      </w:pPr>
      <w:r w:rsidRPr="0036448A">
        <w:rPr>
          <w:rFonts w:ascii="仿宋" w:eastAsia="仿宋" w:hAnsi="仿宋" w:cs="仿宋" w:hint="eastAsia"/>
          <w:bCs/>
          <w:kern w:val="0"/>
        </w:rPr>
        <w:t>交通运输行政管理部门下设的出租汽车客运管理机构负责出租汽车客运的行业日常管理工作。</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公安、规划、价格、税务、工商、质量技术监督、工业和信息化、商务、发改、劳动保障等有关部门按照各自职责及有关规定对出租汽车客运进行管理。</w:t>
      </w:r>
    </w:p>
    <w:p w:rsidR="008F0D8F" w:rsidRPr="0036448A" w:rsidRDefault="008F0D8F" w:rsidP="008F0D8F">
      <w:pPr>
        <w:spacing w:line="500" w:lineRule="exact"/>
        <w:ind w:firstLineChars="200" w:firstLine="640"/>
        <w:jc w:val="left"/>
        <w:rPr>
          <w:rFonts w:ascii="仿宋" w:eastAsia="仿宋" w:hAnsi="仿宋" w:cs="仿宋" w:hint="eastAsia"/>
          <w:bdr w:val="single" w:sz="4" w:space="0" w:color="auto"/>
        </w:rPr>
      </w:pPr>
      <w:r w:rsidRPr="0036448A">
        <w:rPr>
          <w:rFonts w:ascii="仿宋" w:eastAsia="仿宋" w:hAnsi="仿宋" w:cs="仿宋" w:hint="eastAsia"/>
        </w:rPr>
        <w:t>各城区人民政府应当配合做好本行政区域内出租汽车</w:t>
      </w:r>
      <w:r w:rsidRPr="0036448A">
        <w:rPr>
          <w:rFonts w:ascii="仿宋" w:eastAsia="仿宋" w:hAnsi="仿宋" w:cs="仿宋" w:hint="eastAsia"/>
        </w:rPr>
        <w:lastRenderedPageBreak/>
        <w:t>客运管理工作。</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第五条</w:t>
      </w:r>
      <w:r w:rsidRPr="0036448A">
        <w:rPr>
          <w:rFonts w:ascii="仿宋" w:eastAsia="仿宋" w:hAnsi="仿宋" w:cs="仿宋" w:hint="eastAsia"/>
        </w:rPr>
        <w:t xml:space="preserve"> 【</w:t>
      </w:r>
      <w:r w:rsidRPr="0036448A">
        <w:rPr>
          <w:rFonts w:ascii="仿宋" w:eastAsia="仿宋" w:hAnsi="仿宋" w:cs="仿宋" w:hint="eastAsia"/>
          <w:b/>
          <w:bCs/>
        </w:rPr>
        <w:t>基本原则</w:t>
      </w:r>
      <w:r w:rsidRPr="0036448A">
        <w:rPr>
          <w:rFonts w:ascii="仿宋" w:eastAsia="仿宋" w:hAnsi="仿宋" w:cs="仿宋" w:hint="eastAsia"/>
        </w:rPr>
        <w:t>】本市出租汽车行业管理，应当遵循融合发展、公平有序、安全运营、方便群众的原则。</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第六条</w:t>
      </w:r>
      <w:r w:rsidRPr="0036448A">
        <w:rPr>
          <w:rFonts w:ascii="仿宋" w:eastAsia="仿宋" w:hAnsi="仿宋" w:cs="仿宋" w:hint="eastAsia"/>
        </w:rPr>
        <w:t xml:space="preserve"> 【</w:t>
      </w:r>
      <w:r w:rsidRPr="0036448A">
        <w:rPr>
          <w:rFonts w:ascii="仿宋" w:eastAsia="仿宋" w:hAnsi="仿宋" w:cs="仿宋" w:hint="eastAsia"/>
          <w:b/>
          <w:bCs/>
        </w:rPr>
        <w:t>统筹发展</w:t>
      </w:r>
      <w:r w:rsidRPr="0036448A">
        <w:rPr>
          <w:rFonts w:ascii="仿宋" w:eastAsia="仿宋" w:hAnsi="仿宋" w:cs="仿宋" w:hint="eastAsia"/>
        </w:rPr>
        <w:t>】市、县人民政府应当优先发展公共交通，统筹发展巡游车和网约车，为社会提供差异化、高品质的出行服务，并建立汽车客运运力动态监测和调整机制，根据本市特点、社会公众出行需要，科学确定出租汽车运力规模及</w:t>
      </w:r>
      <w:r w:rsidRPr="0036448A">
        <w:rPr>
          <w:rFonts w:ascii="仿宋" w:eastAsia="仿宋" w:hAnsi="仿宋" w:cs="仿宋" w:hint="eastAsia"/>
          <w:bCs/>
        </w:rPr>
        <w:t>客运经营权投放数量</w:t>
      </w:r>
      <w:r w:rsidRPr="0036448A">
        <w:rPr>
          <w:rFonts w:ascii="仿宋" w:eastAsia="仿宋" w:hAnsi="仿宋" w:cs="仿宋" w:hint="eastAsia"/>
        </w:rPr>
        <w:t>。</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第七条</w:t>
      </w:r>
      <w:r w:rsidRPr="0036448A">
        <w:rPr>
          <w:rFonts w:ascii="仿宋" w:eastAsia="仿宋" w:hAnsi="仿宋" w:cs="仿宋" w:hint="eastAsia"/>
        </w:rPr>
        <w:t xml:space="preserve"> 【</w:t>
      </w:r>
      <w:r w:rsidRPr="0036448A">
        <w:rPr>
          <w:rFonts w:ascii="仿宋" w:eastAsia="仿宋" w:hAnsi="仿宋" w:cs="仿宋" w:hint="eastAsia"/>
          <w:b/>
          <w:bCs/>
        </w:rPr>
        <w:t>行业协会职责</w:t>
      </w:r>
      <w:r w:rsidRPr="0036448A">
        <w:rPr>
          <w:rFonts w:ascii="仿宋" w:eastAsia="仿宋" w:hAnsi="仿宋" w:cs="仿宋" w:hint="eastAsia"/>
        </w:rPr>
        <w:t>】市出租汽车行业协会要协调行业内部关系，加强行业自律，教育和督促会员遵守法律、法规和职业规范。</w:t>
      </w:r>
    </w:p>
    <w:p w:rsidR="008F0D8F" w:rsidRPr="0036448A" w:rsidRDefault="008F0D8F" w:rsidP="008F0D8F">
      <w:pPr>
        <w:spacing w:line="500" w:lineRule="exact"/>
        <w:ind w:firstLine="640"/>
        <w:jc w:val="left"/>
        <w:rPr>
          <w:rFonts w:ascii="仿宋" w:eastAsia="仿宋" w:hAnsi="仿宋" w:cs="仿宋" w:hint="eastAsia"/>
        </w:rPr>
      </w:pPr>
    </w:p>
    <w:p w:rsidR="008F0D8F" w:rsidRDefault="008F0D8F" w:rsidP="008F0D8F">
      <w:pPr>
        <w:spacing w:line="500" w:lineRule="exact"/>
        <w:jc w:val="center"/>
        <w:rPr>
          <w:rFonts w:ascii="黑体" w:eastAsia="黑体" w:hAnsi="黑体" w:cs="仿宋" w:hint="eastAsia"/>
          <w:bCs/>
        </w:rPr>
      </w:pPr>
      <w:r w:rsidRPr="00184171">
        <w:rPr>
          <w:rFonts w:ascii="黑体" w:eastAsia="黑体" w:hAnsi="黑体" w:cs="仿宋" w:hint="eastAsia"/>
          <w:bCs/>
        </w:rPr>
        <w:t>第二章 经营资质管理</w:t>
      </w:r>
    </w:p>
    <w:p w:rsidR="008F0D8F" w:rsidRPr="00184171" w:rsidRDefault="008F0D8F" w:rsidP="008F0D8F">
      <w:pPr>
        <w:spacing w:line="500" w:lineRule="exact"/>
        <w:jc w:val="center"/>
        <w:rPr>
          <w:rFonts w:ascii="黑体" w:eastAsia="黑体" w:hAnsi="黑体" w:cs="仿宋" w:hint="eastAsia"/>
          <w:bCs/>
        </w:rPr>
      </w:pPr>
    </w:p>
    <w:p w:rsidR="008F0D8F" w:rsidRDefault="008F0D8F" w:rsidP="008F0D8F">
      <w:pPr>
        <w:spacing w:line="500" w:lineRule="exact"/>
        <w:jc w:val="center"/>
        <w:rPr>
          <w:rFonts w:ascii="黑体" w:eastAsia="黑体" w:hAnsi="黑体" w:cs="仿宋" w:hint="eastAsia"/>
        </w:rPr>
      </w:pPr>
      <w:r w:rsidRPr="00184171">
        <w:rPr>
          <w:rFonts w:ascii="黑体" w:eastAsia="黑体" w:hAnsi="黑体" w:cs="仿宋" w:hint="eastAsia"/>
          <w:bCs/>
        </w:rPr>
        <w:t xml:space="preserve">第一节 </w:t>
      </w:r>
      <w:r w:rsidRPr="00184171">
        <w:rPr>
          <w:rFonts w:ascii="黑体" w:eastAsia="黑体" w:hAnsi="黑体" w:cs="仿宋" w:hint="eastAsia"/>
        </w:rPr>
        <w:t>巡游车</w:t>
      </w:r>
    </w:p>
    <w:p w:rsidR="008F0D8F" w:rsidRPr="00184171" w:rsidRDefault="008F0D8F" w:rsidP="008F0D8F">
      <w:pPr>
        <w:spacing w:line="500" w:lineRule="exact"/>
        <w:jc w:val="center"/>
        <w:rPr>
          <w:rFonts w:ascii="黑体" w:eastAsia="黑体" w:hAnsi="黑体" w:cs="仿宋" w:hint="eastAsia"/>
        </w:rPr>
      </w:pP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第八条</w:t>
      </w:r>
      <w:r w:rsidRPr="0036448A">
        <w:rPr>
          <w:rFonts w:ascii="仿宋" w:eastAsia="仿宋" w:hAnsi="仿宋" w:cs="仿宋" w:hint="eastAsia"/>
        </w:rPr>
        <w:t xml:space="preserve"> 【</w:t>
      </w:r>
      <w:r w:rsidRPr="0036448A">
        <w:rPr>
          <w:rFonts w:ascii="仿宋" w:eastAsia="仿宋" w:hAnsi="仿宋" w:cs="仿宋" w:hint="eastAsia"/>
          <w:b/>
          <w:bCs/>
        </w:rPr>
        <w:t>经营权取得</w:t>
      </w:r>
      <w:r w:rsidRPr="0036448A">
        <w:rPr>
          <w:rFonts w:ascii="仿宋" w:eastAsia="仿宋" w:hAnsi="仿宋" w:cs="仿宋" w:hint="eastAsia"/>
        </w:rPr>
        <w:t>】从事巡游车客运经营的企业，应当取得出租汽车经营许可并取得相应的巡游车客运经营权。</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本条例颁布施行后，新增的巡游车以及经营权期限届满后继续营运的巡游车客运经营权实行无偿使用。</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第九条</w:t>
      </w:r>
      <w:r w:rsidRPr="0036448A">
        <w:rPr>
          <w:rFonts w:ascii="仿宋" w:eastAsia="仿宋" w:hAnsi="仿宋" w:cs="仿宋" w:hint="eastAsia"/>
        </w:rPr>
        <w:t xml:space="preserve"> 【</w:t>
      </w:r>
      <w:r w:rsidRPr="0036448A">
        <w:rPr>
          <w:rFonts w:ascii="仿宋" w:eastAsia="仿宋" w:hAnsi="仿宋" w:cs="仿宋" w:hint="eastAsia"/>
          <w:b/>
          <w:bCs/>
        </w:rPr>
        <w:t>经营权招投标方式</w:t>
      </w:r>
      <w:r w:rsidRPr="0036448A">
        <w:rPr>
          <w:rFonts w:ascii="仿宋" w:eastAsia="仿宋" w:hAnsi="仿宋" w:cs="仿宋" w:hint="eastAsia"/>
        </w:rPr>
        <w:t>】同一批巡游车客运经营权的申请人超过三人的，可以通过招标方式作出许可决定。交通运输行政管理部门应当以服务质量、经营规模等因素为主要竞标条件，择优确定经营者。</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参加巡游车客运经营权投标的企业，必须具有企业法人资格。</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lastRenderedPageBreak/>
        <w:t xml:space="preserve">第十条 </w:t>
      </w:r>
      <w:r w:rsidRPr="0036448A">
        <w:rPr>
          <w:rFonts w:ascii="仿宋" w:eastAsia="仿宋" w:hAnsi="仿宋" w:cs="仿宋" w:hint="eastAsia"/>
        </w:rPr>
        <w:t>【</w:t>
      </w:r>
      <w:r w:rsidRPr="0036448A">
        <w:rPr>
          <w:rFonts w:ascii="仿宋" w:eastAsia="仿宋" w:hAnsi="仿宋" w:cs="仿宋" w:hint="eastAsia"/>
          <w:b/>
          <w:bCs/>
        </w:rPr>
        <w:t>经营权合同</w:t>
      </w:r>
      <w:r w:rsidRPr="0036448A">
        <w:rPr>
          <w:rFonts w:ascii="仿宋" w:eastAsia="仿宋" w:hAnsi="仿宋" w:cs="仿宋" w:hint="eastAsia"/>
        </w:rPr>
        <w:t>】巡游车客运经营权的中标人，应当自收到中标通知书之日起十五日内与交通运输行政管理部门签订巡游车客运经营权使用合同。</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交通运输行政管理部门应当自巡游车客运经营权使用合同签订之日起二十日内向巡游车经营权人核发巡游车客运经营权证。</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第十一条</w:t>
      </w:r>
      <w:r w:rsidRPr="0036448A">
        <w:rPr>
          <w:rFonts w:ascii="仿宋" w:eastAsia="仿宋" w:hAnsi="仿宋" w:cs="仿宋" w:hint="eastAsia"/>
        </w:rPr>
        <w:t xml:space="preserve"> 【</w:t>
      </w:r>
      <w:r w:rsidRPr="0036448A">
        <w:rPr>
          <w:rFonts w:ascii="仿宋" w:eastAsia="仿宋" w:hAnsi="仿宋" w:cs="仿宋" w:hint="eastAsia"/>
          <w:b/>
          <w:bCs/>
        </w:rPr>
        <w:t>运力投放</w:t>
      </w:r>
      <w:r w:rsidRPr="0036448A">
        <w:rPr>
          <w:rFonts w:ascii="仿宋" w:eastAsia="仿宋" w:hAnsi="仿宋" w:cs="仿宋" w:hint="eastAsia"/>
        </w:rPr>
        <w:t>】巡游车客运经营权人应当自与交通运输行政管理部门签订巡游车客运经营权使用合同之日起六个月内向市场投放巡游车。逾期不投放的，未投放部分的巡游车客运经营权由交通运输行政管理部门收回。</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第十二条</w:t>
      </w:r>
      <w:r w:rsidRPr="0036448A">
        <w:rPr>
          <w:rFonts w:ascii="仿宋" w:eastAsia="仿宋" w:hAnsi="仿宋" w:cs="仿宋" w:hint="eastAsia"/>
        </w:rPr>
        <w:t xml:space="preserve"> 【</w:t>
      </w:r>
      <w:r w:rsidRPr="0036448A">
        <w:rPr>
          <w:rFonts w:ascii="仿宋" w:eastAsia="仿宋" w:hAnsi="仿宋" w:cs="仿宋" w:hint="eastAsia"/>
          <w:b/>
          <w:bCs/>
        </w:rPr>
        <w:t>经营权期限</w:t>
      </w:r>
      <w:r w:rsidRPr="0036448A">
        <w:rPr>
          <w:rFonts w:ascii="仿宋" w:eastAsia="仿宋" w:hAnsi="仿宋" w:cs="仿宋" w:hint="eastAsia"/>
        </w:rPr>
        <w:t>】巡游车客运经营权的有效期为六年。</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巡游车客运企业需要延续巡游车客运经营权有效期的，应当在巡游车客运经营权有效期届满六十日前，向交通运输行政管理部门提出申请，由交通运输行政管理部门根据巡游车客运经营权的取得条件和申请人的服务质量信誉考核结果，决定是否准许延续。</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第十三条</w:t>
      </w:r>
      <w:r w:rsidRPr="0036448A">
        <w:rPr>
          <w:rFonts w:ascii="仿宋" w:eastAsia="仿宋" w:hAnsi="仿宋" w:cs="仿宋" w:hint="eastAsia"/>
        </w:rPr>
        <w:t xml:space="preserve"> 【</w:t>
      </w:r>
      <w:r w:rsidRPr="0036448A">
        <w:rPr>
          <w:rFonts w:ascii="仿宋" w:eastAsia="仿宋" w:hAnsi="仿宋" w:cs="仿宋" w:hint="eastAsia"/>
          <w:b/>
          <w:bCs/>
        </w:rPr>
        <w:t>经营权主体变更</w:t>
      </w:r>
      <w:r w:rsidRPr="0036448A">
        <w:rPr>
          <w:rFonts w:ascii="仿宋" w:eastAsia="仿宋" w:hAnsi="仿宋" w:cs="仿宋" w:hint="eastAsia"/>
        </w:rPr>
        <w:t>】巡游车客运经营权主体不得变更，但本条例施行前以有偿出让方式取得的有效期限尚未届满的除外。</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第十四条 </w:t>
      </w:r>
      <w:r w:rsidRPr="0036448A">
        <w:rPr>
          <w:rFonts w:ascii="仿宋" w:eastAsia="仿宋" w:hAnsi="仿宋" w:cs="仿宋" w:hint="eastAsia"/>
        </w:rPr>
        <w:t>【</w:t>
      </w:r>
      <w:r w:rsidRPr="0036448A">
        <w:rPr>
          <w:rFonts w:ascii="仿宋" w:eastAsia="仿宋" w:hAnsi="仿宋" w:cs="仿宋" w:hint="eastAsia"/>
          <w:b/>
          <w:bCs/>
        </w:rPr>
        <w:t>巡游车经营者准入条件</w:t>
      </w:r>
      <w:r w:rsidRPr="0036448A">
        <w:rPr>
          <w:rFonts w:ascii="仿宋" w:eastAsia="仿宋" w:hAnsi="仿宋" w:cs="仿宋" w:hint="eastAsia"/>
        </w:rPr>
        <w:t xml:space="preserve">】从事巡游车运营服务的企业，除应当具备企业法人应当具备的条件外，还应当符合下列条件： </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（一）取得巡游车客运经营权；</w:t>
      </w:r>
    </w:p>
    <w:p w:rsidR="008F0D8F" w:rsidRPr="0036448A" w:rsidRDefault="008F0D8F" w:rsidP="008F0D8F">
      <w:pPr>
        <w:spacing w:line="500" w:lineRule="exact"/>
        <w:ind w:firstLineChars="200" w:firstLine="640"/>
        <w:jc w:val="left"/>
        <w:rPr>
          <w:rFonts w:ascii="仿宋" w:eastAsia="仿宋" w:hAnsi="仿宋" w:cs="仿宋" w:hint="eastAsia"/>
          <w:color w:val="FF0000"/>
        </w:rPr>
      </w:pPr>
      <w:r w:rsidRPr="0036448A">
        <w:rPr>
          <w:rFonts w:ascii="仿宋" w:eastAsia="仿宋" w:hAnsi="仿宋" w:cs="仿宋" w:hint="eastAsia"/>
        </w:rPr>
        <w:t>（二）经营的巡游车属于本企业的法人财产；配备与经营规模相适应的固定办公场所和车辆基本维护场所；</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（三）注册资金一千万元以上，有不少于企业拥有的巡</w:t>
      </w:r>
      <w:r w:rsidRPr="0036448A">
        <w:rPr>
          <w:rFonts w:ascii="仿宋" w:eastAsia="仿宋" w:hAnsi="仿宋" w:cs="仿宋" w:hint="eastAsia"/>
        </w:rPr>
        <w:lastRenderedPageBreak/>
        <w:t>游车车辆总价值的百分之五的流动资金；</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 xml:space="preserve">（四）配备符合要求的驾驶员、质检员、安全管理人员，建立有经营和安全管理制度。 </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第十五条</w:t>
      </w:r>
      <w:r w:rsidRPr="0036448A">
        <w:rPr>
          <w:rFonts w:ascii="仿宋" w:eastAsia="仿宋" w:hAnsi="仿宋" w:cs="仿宋" w:hint="eastAsia"/>
        </w:rPr>
        <w:t xml:space="preserve"> 【</w:t>
      </w:r>
      <w:r w:rsidRPr="0036448A">
        <w:rPr>
          <w:rFonts w:ascii="仿宋" w:eastAsia="仿宋" w:hAnsi="仿宋" w:cs="仿宋" w:hint="eastAsia"/>
          <w:b/>
          <w:bCs/>
        </w:rPr>
        <w:t>巡游车辆条件</w:t>
      </w:r>
      <w:r w:rsidRPr="0036448A">
        <w:rPr>
          <w:rFonts w:ascii="仿宋" w:eastAsia="仿宋" w:hAnsi="仿宋" w:cs="仿宋" w:hint="eastAsia"/>
        </w:rPr>
        <w:t>】从事巡游车运营服务的车辆，应当符合下列规定：</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（一）符合交通运输行政管理部门规定的车辆类型和车身颜色；</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（二）在车辆前门外侧喷印经营企业名称、监督电话等服务标志；</w:t>
      </w:r>
    </w:p>
    <w:p w:rsidR="008F0D8F" w:rsidRPr="0036448A" w:rsidRDefault="008F0D8F" w:rsidP="008F0D8F">
      <w:pPr>
        <w:spacing w:line="500" w:lineRule="exact"/>
        <w:ind w:firstLineChars="200" w:firstLine="640"/>
        <w:jc w:val="left"/>
        <w:rPr>
          <w:rFonts w:ascii="仿宋" w:eastAsia="仿宋" w:hAnsi="仿宋" w:cs="仿宋" w:hint="eastAsia"/>
          <w:color w:val="FF0000"/>
        </w:rPr>
      </w:pPr>
      <w:r w:rsidRPr="0036448A">
        <w:rPr>
          <w:rFonts w:ascii="仿宋" w:eastAsia="仿宋" w:hAnsi="仿宋" w:cs="仿宋" w:hint="eastAsia"/>
        </w:rPr>
        <w:t>（三）在车身两侧规定位置张贴收费标准；</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（四）安装具有行驶记录功能的车辆卫星定位装置、应急报警装置；</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（五）安装符合规定的计程计价设备、空车待租标志、出租汽车顶灯；</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（六）车辆状况良好，服务设施齐全完好。</w:t>
      </w:r>
    </w:p>
    <w:p w:rsidR="008F0D8F" w:rsidRPr="0036448A" w:rsidRDefault="008F0D8F" w:rsidP="008F0D8F">
      <w:pPr>
        <w:spacing w:line="500" w:lineRule="exact"/>
        <w:ind w:firstLineChars="200" w:firstLine="640"/>
        <w:jc w:val="left"/>
        <w:rPr>
          <w:rFonts w:ascii="仿宋" w:eastAsia="仿宋" w:hAnsi="仿宋" w:cs="仿宋" w:hint="eastAsia"/>
        </w:rPr>
      </w:pPr>
    </w:p>
    <w:p w:rsidR="008F0D8F" w:rsidRDefault="008F0D8F" w:rsidP="008F0D8F">
      <w:pPr>
        <w:spacing w:line="500" w:lineRule="exact"/>
        <w:jc w:val="center"/>
        <w:rPr>
          <w:rFonts w:ascii="黑体" w:eastAsia="黑体" w:hAnsi="黑体" w:cs="仿宋" w:hint="eastAsia"/>
        </w:rPr>
      </w:pPr>
      <w:r w:rsidRPr="00184171">
        <w:rPr>
          <w:rFonts w:ascii="黑体" w:eastAsia="黑体" w:hAnsi="黑体" w:cs="仿宋" w:hint="eastAsia"/>
        </w:rPr>
        <w:t>第二节 网约车</w:t>
      </w:r>
    </w:p>
    <w:p w:rsidR="008F0D8F" w:rsidRPr="00184171" w:rsidRDefault="008F0D8F" w:rsidP="008F0D8F">
      <w:pPr>
        <w:spacing w:line="500" w:lineRule="exact"/>
        <w:jc w:val="center"/>
        <w:rPr>
          <w:rFonts w:ascii="黑体" w:eastAsia="黑体" w:hAnsi="黑体" w:cs="仿宋" w:hint="eastAsia"/>
        </w:rPr>
      </w:pP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第十六条</w:t>
      </w:r>
      <w:r w:rsidRPr="0036448A">
        <w:rPr>
          <w:rFonts w:ascii="仿宋" w:eastAsia="仿宋" w:hAnsi="仿宋" w:cs="仿宋" w:hint="eastAsia"/>
        </w:rPr>
        <w:t xml:space="preserve"> 【</w:t>
      </w:r>
      <w:r w:rsidRPr="0036448A">
        <w:rPr>
          <w:rFonts w:ascii="仿宋" w:eastAsia="仿宋" w:hAnsi="仿宋" w:cs="仿宋" w:hint="eastAsia"/>
          <w:b/>
          <w:bCs/>
        </w:rPr>
        <w:t>网约车经营者准入条件</w:t>
      </w:r>
      <w:r w:rsidRPr="0036448A">
        <w:rPr>
          <w:rFonts w:ascii="仿宋" w:eastAsia="仿宋" w:hAnsi="仿宋" w:cs="仿宋" w:hint="eastAsia"/>
        </w:rPr>
        <w:t>】从事网约车运营服务的企业，应当符合下列条件：</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（一）取得企业法人资格；</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（二）有国家、自治区规定的线上线下服务能力；</w:t>
      </w:r>
    </w:p>
    <w:p w:rsidR="008F0D8F" w:rsidRPr="0036448A" w:rsidRDefault="008F0D8F" w:rsidP="008F0D8F">
      <w:pPr>
        <w:spacing w:line="500" w:lineRule="exact"/>
        <w:ind w:firstLineChars="200" w:firstLine="640"/>
        <w:jc w:val="left"/>
        <w:rPr>
          <w:rFonts w:ascii="仿宋" w:eastAsia="仿宋" w:hAnsi="仿宋" w:cs="仿宋" w:hint="eastAsia"/>
          <w:color w:val="FF0000"/>
        </w:rPr>
      </w:pPr>
      <w:r w:rsidRPr="0036448A">
        <w:rPr>
          <w:rFonts w:ascii="仿宋" w:eastAsia="仿宋" w:hAnsi="仿宋" w:cs="仿宋" w:hint="eastAsia"/>
        </w:rPr>
        <w:t>（三）非本市注册但在本市经营的企业法人还应当在本市设立分支机构，并且在本市有与注册车辆数量和驾驶员人数相适应的办公场所、企业组织机构和管理人员；</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（四）网络服务平台数据接入市交通运输行政管理部门的行业监管平台；</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lastRenderedPageBreak/>
        <w:t>（五）法律、法规规定的其他条件。</w:t>
      </w:r>
    </w:p>
    <w:p w:rsidR="008F0D8F" w:rsidRPr="0036448A" w:rsidRDefault="008F0D8F" w:rsidP="008F0D8F">
      <w:pPr>
        <w:spacing w:line="500" w:lineRule="exact"/>
        <w:ind w:firstLineChars="200" w:firstLine="640"/>
        <w:jc w:val="left"/>
        <w:rPr>
          <w:rFonts w:ascii="仿宋" w:eastAsia="仿宋" w:hAnsi="仿宋" w:cs="仿宋" w:hint="eastAsia"/>
          <w:color w:val="FF0000"/>
        </w:rPr>
      </w:pPr>
      <w:r w:rsidRPr="00184171">
        <w:rPr>
          <w:rFonts w:ascii="黑体" w:eastAsia="黑体" w:hAnsi="黑体" w:cs="仿宋" w:hint="eastAsia"/>
        </w:rPr>
        <w:t>第十七条</w:t>
      </w:r>
      <w:r w:rsidRPr="0036448A">
        <w:rPr>
          <w:rFonts w:ascii="仿宋" w:eastAsia="仿宋" w:hAnsi="仿宋" w:cs="仿宋" w:hint="eastAsia"/>
        </w:rPr>
        <w:t xml:space="preserve"> 【</w:t>
      </w:r>
      <w:r w:rsidRPr="0036448A">
        <w:rPr>
          <w:rFonts w:ascii="仿宋" w:eastAsia="仿宋" w:hAnsi="仿宋" w:cs="仿宋" w:hint="eastAsia"/>
          <w:b/>
          <w:bCs/>
        </w:rPr>
        <w:t>网约车经营许可期限</w:t>
      </w:r>
      <w:r w:rsidRPr="0036448A">
        <w:rPr>
          <w:rFonts w:ascii="仿宋" w:eastAsia="仿宋" w:hAnsi="仿宋" w:cs="仿宋" w:hint="eastAsia"/>
        </w:rPr>
        <w:t>】网约车企业应当取得出租汽车经营许可，网约车企业经营许可有效期为四年。</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网约车企业需要延续经营许可有效期的，应当在经营许可有效期届满六十日前，向市交通运输行政管理部门提出申请。市交通运输行政管理部门根据网约车经营者服务质量信誉考核结果，作出是否准许延续的决定。</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第十八条</w:t>
      </w:r>
      <w:r w:rsidRPr="0036448A">
        <w:rPr>
          <w:rFonts w:ascii="仿宋" w:eastAsia="仿宋" w:hAnsi="仿宋" w:cs="仿宋" w:hint="eastAsia"/>
        </w:rPr>
        <w:t xml:space="preserve"> 【</w:t>
      </w:r>
      <w:r w:rsidRPr="0036448A">
        <w:rPr>
          <w:rFonts w:ascii="仿宋" w:eastAsia="仿宋" w:hAnsi="仿宋" w:cs="仿宋" w:hint="eastAsia"/>
          <w:b/>
          <w:bCs/>
        </w:rPr>
        <w:t>网约车车辆条件</w:t>
      </w:r>
      <w:r w:rsidRPr="0036448A">
        <w:rPr>
          <w:rFonts w:ascii="仿宋" w:eastAsia="仿宋" w:hAnsi="仿宋" w:cs="仿宋" w:hint="eastAsia"/>
        </w:rPr>
        <w:t>】从事网约车运营服务的车辆，应当符合下列条件：</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（一）七座及以下乘用车；</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（二）车辆符合客运运营安全相关标准要求；</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（三）安装具有行驶记录功能的车辆卫星定位装置、应急报警装置，车辆内按规定粘贴网约车专用标识；</w:t>
      </w:r>
    </w:p>
    <w:p w:rsidR="008F0D8F" w:rsidRPr="0036448A" w:rsidRDefault="008F0D8F" w:rsidP="008F0D8F">
      <w:pPr>
        <w:spacing w:line="500" w:lineRule="exact"/>
        <w:ind w:firstLineChars="200" w:firstLine="640"/>
        <w:jc w:val="left"/>
        <w:rPr>
          <w:rFonts w:ascii="仿宋" w:eastAsia="仿宋" w:hAnsi="仿宋" w:cs="仿宋" w:hint="eastAsia"/>
          <w:color w:val="FF0000"/>
        </w:rPr>
      </w:pPr>
      <w:r w:rsidRPr="0036448A">
        <w:rPr>
          <w:rFonts w:ascii="仿宋" w:eastAsia="仿宋" w:hAnsi="仿宋" w:cs="仿宋" w:hint="eastAsia"/>
        </w:rPr>
        <w:t>（四）车辆初始登记日至网约车运营服务申请之日未超过三年；</w:t>
      </w:r>
      <w:r w:rsidRPr="0036448A">
        <w:rPr>
          <w:rFonts w:ascii="仿宋" w:eastAsia="仿宋" w:hAnsi="仿宋" w:cs="仿宋" w:hint="eastAsia"/>
          <w:color w:val="FF0000"/>
        </w:rPr>
        <w:t xml:space="preserve"> </w:t>
      </w:r>
    </w:p>
    <w:p w:rsidR="008F0D8F" w:rsidRPr="0036448A" w:rsidRDefault="008F0D8F" w:rsidP="008F0D8F">
      <w:pPr>
        <w:spacing w:line="500" w:lineRule="exact"/>
        <w:ind w:firstLineChars="200" w:firstLine="640"/>
        <w:jc w:val="left"/>
        <w:rPr>
          <w:rFonts w:ascii="仿宋" w:eastAsia="仿宋" w:hAnsi="仿宋" w:cs="仿宋" w:hint="eastAsia"/>
          <w:bdr w:val="single" w:sz="4" w:space="0" w:color="auto"/>
        </w:rPr>
      </w:pPr>
      <w:r w:rsidRPr="0036448A">
        <w:rPr>
          <w:rFonts w:ascii="仿宋" w:eastAsia="仿宋" w:hAnsi="仿宋" w:cs="仿宋" w:hint="eastAsia"/>
        </w:rPr>
        <w:t>（五）车辆所有人为个人的，申请人应取得本市网约车驾驶员从业资格，且名下无在经营使用期内的网约车；</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（六）符合市人民政府规定的其他条件。</w:t>
      </w:r>
    </w:p>
    <w:p w:rsidR="008F0D8F" w:rsidRPr="00184171" w:rsidRDefault="008F0D8F" w:rsidP="008F0D8F">
      <w:pPr>
        <w:spacing w:line="500" w:lineRule="exact"/>
        <w:ind w:firstLineChars="200" w:firstLine="640"/>
        <w:jc w:val="left"/>
        <w:rPr>
          <w:rFonts w:ascii="黑体" w:eastAsia="黑体" w:hAnsi="黑体" w:cs="仿宋" w:hint="eastAsia"/>
        </w:rPr>
      </w:pPr>
    </w:p>
    <w:p w:rsidR="008F0D8F" w:rsidRDefault="008F0D8F" w:rsidP="008F0D8F">
      <w:pPr>
        <w:spacing w:line="500" w:lineRule="exact"/>
        <w:jc w:val="center"/>
        <w:rPr>
          <w:rFonts w:ascii="黑体" w:eastAsia="黑体" w:hAnsi="黑体" w:cs="仿宋" w:hint="eastAsia"/>
        </w:rPr>
      </w:pPr>
      <w:r>
        <w:rPr>
          <w:rFonts w:ascii="黑体" w:eastAsia="黑体" w:hAnsi="黑体" w:cs="仿宋" w:hint="eastAsia"/>
        </w:rPr>
        <w:t xml:space="preserve">第三节 </w:t>
      </w:r>
      <w:r w:rsidRPr="00184171">
        <w:rPr>
          <w:rFonts w:ascii="黑体" w:eastAsia="黑体" w:hAnsi="黑体" w:cs="仿宋" w:hint="eastAsia"/>
        </w:rPr>
        <w:t>巡游车与网约车的共同规定</w:t>
      </w:r>
    </w:p>
    <w:p w:rsidR="008F0D8F" w:rsidRPr="00184171" w:rsidRDefault="008F0D8F" w:rsidP="008F0D8F">
      <w:pPr>
        <w:spacing w:line="500" w:lineRule="exact"/>
        <w:jc w:val="center"/>
        <w:rPr>
          <w:rFonts w:ascii="黑体" w:eastAsia="黑体" w:hAnsi="黑体" w:cs="仿宋" w:hint="eastAsia"/>
        </w:rPr>
      </w:pP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第十九条</w:t>
      </w:r>
      <w:r w:rsidRPr="0036448A">
        <w:rPr>
          <w:rFonts w:ascii="仿宋" w:eastAsia="仿宋" w:hAnsi="仿宋" w:cs="仿宋" w:hint="eastAsia"/>
        </w:rPr>
        <w:t xml:space="preserve"> 【</w:t>
      </w:r>
      <w:r w:rsidRPr="0036448A">
        <w:rPr>
          <w:rFonts w:ascii="仿宋" w:eastAsia="仿宋" w:hAnsi="仿宋" w:cs="仿宋" w:hint="eastAsia"/>
          <w:b/>
          <w:bCs/>
        </w:rPr>
        <w:t>驾驶员条件</w:t>
      </w:r>
      <w:r w:rsidRPr="0036448A">
        <w:rPr>
          <w:rFonts w:ascii="仿宋" w:eastAsia="仿宋" w:hAnsi="仿宋" w:cs="仿宋" w:hint="eastAsia"/>
        </w:rPr>
        <w:t>】出租汽车驾驶员应当符合下列条件：</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（一）取得</w:t>
      </w:r>
      <w:r w:rsidRPr="0036448A">
        <w:rPr>
          <w:rFonts w:ascii="仿宋" w:eastAsia="仿宋" w:hAnsi="仿宋"/>
        </w:rPr>
        <w:t>准驾车型为小型汽车</w:t>
      </w:r>
      <w:r w:rsidRPr="0036448A">
        <w:rPr>
          <w:rFonts w:ascii="仿宋" w:eastAsia="仿宋" w:hAnsi="仿宋" w:hint="eastAsia"/>
        </w:rPr>
        <w:t>的</w:t>
      </w:r>
      <w:r w:rsidRPr="0036448A">
        <w:rPr>
          <w:rFonts w:ascii="仿宋" w:eastAsia="仿宋" w:hAnsi="仿宋" w:cs="仿宋" w:hint="eastAsia"/>
        </w:rPr>
        <w:t xml:space="preserve">机动车驾驶证，并且具有三年以上驾驶经历； </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（二）六十周岁以下，身体健康；</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（三）有本市户籍或者居住证；</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lastRenderedPageBreak/>
        <w:t>（四）无暴力犯罪、交通肇事犯罪、危险驾驶犯罪记录，无吸毒记录，无饮酒后驾驶记录，且最近连续三个</w:t>
      </w:r>
      <w:r w:rsidRPr="0036448A">
        <w:rPr>
          <w:rFonts w:ascii="仿宋" w:eastAsia="仿宋" w:hAnsi="仿宋" w:cs="宋体"/>
          <w:kern w:val="0"/>
        </w:rPr>
        <w:t>机动车</w:t>
      </w:r>
      <w:r w:rsidRPr="0036448A">
        <w:rPr>
          <w:rFonts w:ascii="仿宋" w:eastAsia="仿宋" w:hAnsi="仿宋" w:cs="仿宋" w:hint="eastAsia"/>
        </w:rPr>
        <w:t xml:space="preserve">记分周期内，每个周期均无记满十二分的记录； </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（五）市人民政府规定的其他条件。</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出租汽车驾驶员被吊销从业资格证的，自从业资格证被吊销之日起三年内不得从事出租汽车客运经营服务。</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市、县交通运输行政管理部门需要查询出租汽车驾驶员无暴力犯罪、交通肇事犯罪、危险驾驶犯罪记录，无吸毒记录，无饮酒后驾驶记录、最近连续三个记分周期内没有记满十二分记录的，市、县公安机关应当配合并及时核查认定，将核查认定结果反馈同级交通运输行政管理部门。</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第二十条 </w:t>
      </w:r>
      <w:r w:rsidRPr="0036448A">
        <w:rPr>
          <w:rFonts w:ascii="仿宋" w:eastAsia="仿宋" w:hAnsi="仿宋" w:cs="仿宋" w:hint="eastAsia"/>
        </w:rPr>
        <w:t>【</w:t>
      </w:r>
      <w:r w:rsidRPr="0036448A">
        <w:rPr>
          <w:rFonts w:ascii="仿宋" w:eastAsia="仿宋" w:hAnsi="仿宋" w:cs="仿宋" w:hint="eastAsia"/>
          <w:b/>
          <w:bCs/>
        </w:rPr>
        <w:t>证件取得</w:t>
      </w:r>
      <w:r w:rsidRPr="0036448A">
        <w:rPr>
          <w:rFonts w:ascii="仿宋" w:eastAsia="仿宋" w:hAnsi="仿宋" w:cs="仿宋" w:hint="eastAsia"/>
        </w:rPr>
        <w:t>】从事巡游车经营的企业、驾驶人、车辆应当向市、县交通运输行政管理部门申请，依法取得《道路运输经营许可证》、《巡游出租汽车驾驶员证》、《道路运输证》。</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从事网约车经营的企业、驾驶人、车辆应当向市交通运输行政管理部门申请，依法取得《网络预约出租汽车经营许可证》、《网络预约出租汽车驾驶员证》、《网络预约出租汽车运输证》。</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出租汽车经营许可办理程序由市、县交通运输行政管理部门按照法律、法规等相关规定另行制定。</w:t>
      </w:r>
    </w:p>
    <w:p w:rsidR="008F0D8F" w:rsidRPr="0036448A" w:rsidRDefault="008F0D8F" w:rsidP="008F0D8F">
      <w:pPr>
        <w:spacing w:line="500" w:lineRule="exact"/>
        <w:rPr>
          <w:rFonts w:ascii="仿宋" w:eastAsia="仿宋" w:hAnsi="仿宋" w:cs="仿宋" w:hint="eastAsia"/>
          <w:bCs/>
        </w:rPr>
      </w:pPr>
    </w:p>
    <w:p w:rsidR="008F0D8F" w:rsidRDefault="008F0D8F" w:rsidP="008F0D8F">
      <w:pPr>
        <w:spacing w:line="500" w:lineRule="exact"/>
        <w:jc w:val="center"/>
        <w:rPr>
          <w:rFonts w:ascii="黑体" w:eastAsia="黑体" w:hAnsi="黑体" w:cs="仿宋" w:hint="eastAsia"/>
          <w:bCs/>
        </w:rPr>
      </w:pPr>
      <w:r w:rsidRPr="00184171">
        <w:rPr>
          <w:rFonts w:ascii="黑体" w:eastAsia="黑体" w:hAnsi="黑体" w:cs="仿宋" w:hint="eastAsia"/>
          <w:bCs/>
        </w:rPr>
        <w:t>第三章 运营服务管理</w:t>
      </w:r>
    </w:p>
    <w:p w:rsidR="008F0D8F" w:rsidRPr="00184171" w:rsidRDefault="008F0D8F" w:rsidP="008F0D8F">
      <w:pPr>
        <w:spacing w:line="500" w:lineRule="exact"/>
        <w:jc w:val="center"/>
        <w:rPr>
          <w:rFonts w:ascii="黑体" w:eastAsia="黑体" w:hAnsi="黑体" w:cs="仿宋" w:hint="eastAsia"/>
          <w:bCs/>
        </w:rPr>
      </w:pPr>
    </w:p>
    <w:p w:rsidR="008F0D8F" w:rsidRPr="001B4EBC" w:rsidRDefault="008F0D8F" w:rsidP="008F0D8F">
      <w:pPr>
        <w:numPr>
          <w:ilvl w:val="0"/>
          <w:numId w:val="1"/>
        </w:numPr>
        <w:spacing w:line="500" w:lineRule="exact"/>
        <w:jc w:val="center"/>
        <w:rPr>
          <w:rFonts w:ascii="黑体" w:eastAsia="黑体" w:hAnsi="黑体" w:cs="仿宋" w:hint="eastAsia"/>
        </w:rPr>
      </w:pPr>
      <w:r w:rsidRPr="00184171">
        <w:rPr>
          <w:rFonts w:ascii="黑体" w:eastAsia="黑体" w:hAnsi="黑体" w:cs="仿宋" w:hint="eastAsia"/>
          <w:bCs/>
        </w:rPr>
        <w:t>巡游车</w:t>
      </w:r>
    </w:p>
    <w:p w:rsidR="008F0D8F" w:rsidRPr="00184171" w:rsidRDefault="008F0D8F" w:rsidP="008F0D8F">
      <w:pPr>
        <w:spacing w:line="500" w:lineRule="exact"/>
        <w:rPr>
          <w:rFonts w:ascii="黑体" w:eastAsia="黑体" w:hAnsi="黑体" w:cs="仿宋" w:hint="eastAsia"/>
        </w:rPr>
      </w:pP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第二十一条</w:t>
      </w:r>
      <w:r w:rsidRPr="0036448A">
        <w:rPr>
          <w:rFonts w:ascii="仿宋" w:eastAsia="仿宋" w:hAnsi="仿宋" w:cs="仿宋" w:hint="eastAsia"/>
        </w:rPr>
        <w:t xml:space="preserve"> 【</w:t>
      </w:r>
      <w:r w:rsidRPr="0036448A">
        <w:rPr>
          <w:rFonts w:ascii="仿宋" w:eastAsia="仿宋" w:hAnsi="仿宋" w:cs="仿宋" w:hint="eastAsia"/>
          <w:b/>
          <w:bCs/>
        </w:rPr>
        <w:t>巡游车企业服务要求</w:t>
      </w:r>
      <w:r w:rsidRPr="0036448A">
        <w:rPr>
          <w:rFonts w:ascii="仿宋" w:eastAsia="仿宋" w:hAnsi="仿宋" w:cs="仿宋" w:hint="eastAsia"/>
        </w:rPr>
        <w:t>】巡游车企业应当</w:t>
      </w:r>
      <w:r w:rsidRPr="0036448A">
        <w:rPr>
          <w:rFonts w:ascii="仿宋" w:eastAsia="仿宋" w:hAnsi="仿宋" w:cs="仿宋" w:hint="eastAsia"/>
        </w:rPr>
        <w:lastRenderedPageBreak/>
        <w:t>遵守下列规定：</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（一）建立健全车辆和驾驶员档案，实行驾驶员亮证服务等管理制度，并按市交通运输行政管理部门要求报送有关资料和信息；</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（二）所聘请的驾驶员必须具有巡游车从业资格；</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（三）建立健全和实施企业员工教育培训制度，定期对管理人员及驾驶员进行法制、安全、业务等方面的教育培训。</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（四）依法与所聘用的驾驶员签订劳动合同或者经营合同；</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（五）每日投入营运的车辆不少于本企业出租汽车总量的百分之八十，不得无故停运；</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（六）合理安排驾驶员交接班时间，避开早、晚客流高峰，保障运力供给；</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（七）法律、法规的有关规定。</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第二十二条</w:t>
      </w:r>
      <w:r w:rsidRPr="0036448A">
        <w:rPr>
          <w:rFonts w:ascii="仿宋" w:eastAsia="仿宋" w:hAnsi="仿宋" w:cs="仿宋" w:hint="eastAsia"/>
        </w:rPr>
        <w:t xml:space="preserve">  【</w:t>
      </w:r>
      <w:r w:rsidRPr="0036448A">
        <w:rPr>
          <w:rFonts w:ascii="仿宋" w:eastAsia="仿宋" w:hAnsi="仿宋" w:cs="仿宋" w:hint="eastAsia"/>
          <w:b/>
          <w:bCs/>
        </w:rPr>
        <w:t>巡游车约租</w:t>
      </w:r>
      <w:r w:rsidRPr="0036448A">
        <w:rPr>
          <w:rFonts w:ascii="仿宋" w:eastAsia="仿宋" w:hAnsi="仿宋" w:cs="仿宋" w:hint="eastAsia"/>
        </w:rPr>
        <w:t>】巡游车可以通过电信、互联网等方式按照与乘客约定的时间和地点提供约租服务。</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第二十三条</w:t>
      </w:r>
      <w:r w:rsidRPr="0036448A">
        <w:rPr>
          <w:rFonts w:ascii="仿宋" w:eastAsia="仿宋" w:hAnsi="仿宋" w:cs="仿宋" w:hint="eastAsia"/>
        </w:rPr>
        <w:t xml:space="preserve"> 【</w:t>
      </w:r>
      <w:r w:rsidRPr="0036448A">
        <w:rPr>
          <w:rFonts w:ascii="仿宋" w:eastAsia="仿宋" w:hAnsi="仿宋" w:cs="仿宋" w:hint="eastAsia"/>
          <w:b/>
          <w:bCs/>
        </w:rPr>
        <w:t>巡游车驾驶员服务要求</w:t>
      </w:r>
      <w:r w:rsidRPr="0036448A">
        <w:rPr>
          <w:rFonts w:ascii="仿宋" w:eastAsia="仿宋" w:hAnsi="仿宋" w:cs="仿宋" w:hint="eastAsia"/>
        </w:rPr>
        <w:t>】巡游车驾驶员提供经营服务应当符合国家有关运营服务标准，并遵守下列规定:</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（一）随车携带车辆营运证件、驾驶员从业资格证件，实行亮证服务；</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w:t>
      </w:r>
      <w:r w:rsidRPr="0036448A">
        <w:rPr>
          <w:rFonts w:ascii="仿宋" w:eastAsia="仿宋" w:hAnsi="仿宋" w:hint="eastAsia"/>
        </w:rPr>
        <w:t>二）正确使用计程计价设备，按规定的客运价格收费，为乘客开具出租汽车客运发票；计程计价设备达到检定周期或计价器失准时，应当暂停载客，并及时申请报检、报修；</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（三）按乘客要求的路线行驶，乘客未提出要求的，应当选择最短路线行驶，确需绕道的，应当向乘客说明，不得擅自绕行；</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lastRenderedPageBreak/>
        <w:t>（四）按乘客要求提供车内设施的使用服务，未经乘客同意，不得同载他人；</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（五）安全行车，礼貌待客,语言文明，保持车内整洁，不得在车内吸烟；乘客遗忘在车上的物品，应当及时归还失主，或者提交企业或者相关部门；</w:t>
      </w:r>
    </w:p>
    <w:p w:rsidR="008F0D8F" w:rsidRPr="0036448A" w:rsidRDefault="008F0D8F" w:rsidP="008F0D8F">
      <w:pPr>
        <w:spacing w:line="500" w:lineRule="exact"/>
        <w:ind w:firstLineChars="200" w:firstLine="640"/>
        <w:jc w:val="left"/>
        <w:rPr>
          <w:rFonts w:ascii="仿宋" w:eastAsia="仿宋" w:hAnsi="仿宋" w:cs="仿宋" w:hint="eastAsia"/>
          <w:bdr w:val="single" w:sz="4" w:space="0" w:color="auto"/>
        </w:rPr>
      </w:pPr>
      <w:r w:rsidRPr="0036448A">
        <w:rPr>
          <w:rFonts w:ascii="仿宋" w:eastAsia="仿宋" w:hAnsi="仿宋" w:cs="仿宋" w:hint="eastAsia"/>
        </w:rPr>
        <w:t>（六）在出租汽车站点候客时，应当按顺序排队、按顺序走车，不得欺行霸市，不得强行拉客，不得离车招揽乘客。</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第二十四条</w:t>
      </w:r>
      <w:r w:rsidRPr="0036448A">
        <w:rPr>
          <w:rFonts w:ascii="仿宋" w:eastAsia="仿宋" w:hAnsi="仿宋" w:cs="仿宋" w:hint="eastAsia"/>
        </w:rPr>
        <w:t xml:space="preserve"> 【</w:t>
      </w:r>
      <w:r w:rsidRPr="0036448A">
        <w:rPr>
          <w:rFonts w:ascii="仿宋" w:eastAsia="仿宋" w:hAnsi="仿宋" w:cs="仿宋" w:hint="eastAsia"/>
          <w:b/>
          <w:bCs/>
        </w:rPr>
        <w:t>巡游车禁止规定</w:t>
      </w:r>
      <w:r w:rsidRPr="0036448A">
        <w:rPr>
          <w:rFonts w:ascii="仿宋" w:eastAsia="仿宋" w:hAnsi="仿宋" w:cs="仿宋" w:hint="eastAsia"/>
        </w:rPr>
        <w:t>】巡游车驾驶员不得有下列行为：</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（一）异地经营；</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（二）将出租汽车交给无从业资格的人员营运；</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（三）无正当理由拒载、中断服务。</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第二十五条 </w:t>
      </w:r>
      <w:r w:rsidRPr="0036448A">
        <w:rPr>
          <w:rFonts w:ascii="仿宋" w:eastAsia="仿宋" w:hAnsi="仿宋" w:cs="仿宋" w:hint="eastAsia"/>
        </w:rPr>
        <w:t>【</w:t>
      </w:r>
      <w:r w:rsidRPr="0036448A">
        <w:rPr>
          <w:rFonts w:ascii="仿宋" w:eastAsia="仿宋" w:hAnsi="仿宋" w:cs="仿宋" w:hint="eastAsia"/>
          <w:b/>
          <w:bCs/>
        </w:rPr>
        <w:t>计价规定</w:t>
      </w:r>
      <w:r w:rsidRPr="0036448A">
        <w:rPr>
          <w:rFonts w:ascii="仿宋" w:eastAsia="仿宋" w:hAnsi="仿宋" w:cs="仿宋" w:hint="eastAsia"/>
        </w:rPr>
        <w:t>】巡游车计程计价设备应当符合质量技术监督部门和税务部门规定的要求和标准，经法定计量技术机构检定合格安装使用并按时进行周期检定，不得私自安装、改装和维修。</w:t>
      </w:r>
    </w:p>
    <w:p w:rsidR="008F0D8F" w:rsidRPr="0036448A" w:rsidRDefault="008F0D8F" w:rsidP="008F0D8F">
      <w:pPr>
        <w:spacing w:line="500" w:lineRule="exact"/>
        <w:ind w:firstLineChars="200" w:firstLine="640"/>
        <w:jc w:val="left"/>
        <w:rPr>
          <w:rFonts w:ascii="仿宋" w:eastAsia="仿宋" w:hAnsi="仿宋" w:cs="仿宋" w:hint="eastAsia"/>
          <w:color w:val="FF0000"/>
        </w:rPr>
      </w:pPr>
      <w:r w:rsidRPr="00184171">
        <w:rPr>
          <w:rFonts w:ascii="黑体" w:eastAsia="黑体" w:hAnsi="黑体" w:cs="仿宋" w:hint="eastAsia"/>
        </w:rPr>
        <w:t>第二十六条</w:t>
      </w:r>
      <w:r w:rsidRPr="0036448A">
        <w:rPr>
          <w:rFonts w:ascii="仿宋" w:eastAsia="仿宋" w:hAnsi="仿宋" w:cs="仿宋" w:hint="eastAsia"/>
        </w:rPr>
        <w:t xml:space="preserve"> 【</w:t>
      </w:r>
      <w:r w:rsidRPr="0036448A">
        <w:rPr>
          <w:rFonts w:ascii="仿宋" w:eastAsia="仿宋" w:hAnsi="仿宋" w:cs="仿宋" w:hint="eastAsia"/>
          <w:b/>
          <w:bCs/>
        </w:rPr>
        <w:t>车辆营运期限与车辆更新</w:t>
      </w:r>
      <w:r w:rsidRPr="0036448A">
        <w:rPr>
          <w:rFonts w:ascii="仿宋" w:eastAsia="仿宋" w:hAnsi="仿宋" w:cs="仿宋" w:hint="eastAsia"/>
        </w:rPr>
        <w:t>】巡游车车辆营运期限为六年，从车辆初始登记之日起计算。</w:t>
      </w:r>
    </w:p>
    <w:p w:rsidR="008F0D8F" w:rsidRPr="0036448A" w:rsidRDefault="008F0D8F" w:rsidP="008F0D8F">
      <w:pPr>
        <w:spacing w:line="500" w:lineRule="exact"/>
        <w:ind w:firstLineChars="200" w:firstLine="640"/>
        <w:jc w:val="left"/>
        <w:rPr>
          <w:rFonts w:ascii="仿宋" w:eastAsia="仿宋" w:hAnsi="仿宋" w:cs="仿宋" w:hint="eastAsia"/>
          <w:color w:val="FF0000"/>
        </w:rPr>
      </w:pPr>
      <w:r w:rsidRPr="0036448A">
        <w:rPr>
          <w:rFonts w:ascii="仿宋" w:eastAsia="仿宋" w:hAnsi="仿宋" w:cs="仿宋" w:hint="eastAsia"/>
        </w:rPr>
        <w:t>巡游车车辆营运期限届满，或者车辆不符合一级技术等级要求等不适合营运的，应当停止营运；巡游车经营企业应当自车辆符合停止营运条件之日起三日内清除车身营运标志，拆除营运设施，向出租汽车客运管理机构交回相关营运证件及标志，并到公安机关交通管理部门办理相关手续。</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巡游车经营企业需更新车辆的，应当到市、县交通运输行政管理部门办理相关车辆更新手续。更新后的车辆可在被取代车辆剩余的经营权期限内继续经营。</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巡游车经营企业不按照本条第二款规定对应当停运的</w:t>
      </w:r>
      <w:r w:rsidRPr="0036448A">
        <w:rPr>
          <w:rFonts w:ascii="仿宋" w:eastAsia="仿宋" w:hAnsi="仿宋" w:cs="仿宋" w:hint="eastAsia"/>
        </w:rPr>
        <w:lastRenderedPageBreak/>
        <w:t>巡游车作出处理的，不得按第三款规定办理车辆更新手续。</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第二十七条</w:t>
      </w:r>
      <w:r w:rsidRPr="0036448A">
        <w:rPr>
          <w:rFonts w:ascii="仿宋" w:eastAsia="仿宋" w:hAnsi="仿宋" w:cs="仿宋" w:hint="eastAsia"/>
        </w:rPr>
        <w:t xml:space="preserve"> 【</w:t>
      </w:r>
      <w:r w:rsidRPr="0036448A">
        <w:rPr>
          <w:rFonts w:ascii="仿宋" w:eastAsia="仿宋" w:hAnsi="仿宋" w:cs="仿宋" w:hint="eastAsia"/>
          <w:b/>
          <w:bCs/>
        </w:rPr>
        <w:t>营运标志</w:t>
      </w:r>
      <w:r w:rsidRPr="0036448A">
        <w:rPr>
          <w:rFonts w:ascii="仿宋" w:eastAsia="仿宋" w:hAnsi="仿宋" w:cs="仿宋" w:hint="eastAsia"/>
        </w:rPr>
        <w:t>】未取得巡游车经营许可的机动车不得设置巡游车顶灯、待租、计程计价设备等营运设施、标志或者类似的设施、标志。</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第二十八条 </w:t>
      </w:r>
      <w:r w:rsidRPr="0036448A">
        <w:rPr>
          <w:rFonts w:ascii="仿宋" w:eastAsia="仿宋" w:hAnsi="仿宋" w:cs="仿宋" w:hint="eastAsia"/>
        </w:rPr>
        <w:t>【</w:t>
      </w:r>
      <w:r w:rsidRPr="0036448A">
        <w:rPr>
          <w:rFonts w:ascii="仿宋" w:eastAsia="仿宋" w:hAnsi="仿宋" w:cs="仿宋" w:hint="eastAsia"/>
          <w:b/>
          <w:bCs/>
        </w:rPr>
        <w:t>停靠站设置及管理</w:t>
      </w:r>
      <w:r w:rsidRPr="0036448A">
        <w:rPr>
          <w:rFonts w:ascii="仿宋" w:eastAsia="仿宋" w:hAnsi="仿宋" w:cs="仿宋" w:hint="eastAsia"/>
        </w:rPr>
        <w:t>】公安机关交通管理部门应当会同规划、交通等部门根据车流量、人流量等因素在市区主、次干道两侧、轨道交通出入口合理规划和设置巡游车上下客站，供巡游车上下乘客即停即走。</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宾馆、大型商场、娱乐场所、医院等公共场所和大型住宅小区，应当设置巡游车停靠站；确无条件设置的，公安机关交通管理部门在前述场所附近道路设置巡游车停靠站，供巡游车临时停靠候客。</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机场、铁路客运站、公路客运站、港口等旅客集散地和其他人流集散地应当设置巡游车停靠站，供巡游车停靠候客。设置巡游车停靠站的场所经营者、管理者应当会同巡游车经营企业对巡游车、乘客乘车、发车秩序实施管理。</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巡游车上下客站、停靠站免费向巡游车开放。</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第二十九条 </w:t>
      </w:r>
      <w:r w:rsidRPr="0036448A">
        <w:rPr>
          <w:rFonts w:ascii="仿宋" w:eastAsia="仿宋" w:hAnsi="仿宋" w:cs="仿宋" w:hint="eastAsia"/>
        </w:rPr>
        <w:t>【</w:t>
      </w:r>
      <w:r w:rsidRPr="0036448A">
        <w:rPr>
          <w:rFonts w:ascii="仿宋" w:eastAsia="仿宋" w:hAnsi="仿宋" w:cs="仿宋" w:hint="eastAsia"/>
          <w:b/>
          <w:bCs/>
        </w:rPr>
        <w:t>巡游车运价规定</w:t>
      </w:r>
      <w:r w:rsidRPr="0036448A">
        <w:rPr>
          <w:rFonts w:ascii="仿宋" w:eastAsia="仿宋" w:hAnsi="仿宋" w:cs="仿宋" w:hint="eastAsia"/>
        </w:rPr>
        <w:t>】巡游车客运价格由市价格主管部门会同市交通运输行政管理部门制订，报市人民政府批准。</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建立巡游车客运价格与成品油价格联动机制。市价格主管部门应当会同市交通运输行政管理部门根据经济发展、运输市场需要和成品油价格变化情况进行市场调查，适时调整客运价格。</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调整巡游车客运价格，应当举行价格听证会。</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 xml:space="preserve">  </w:t>
      </w:r>
    </w:p>
    <w:p w:rsidR="008F0D8F" w:rsidRDefault="008F0D8F" w:rsidP="008F0D8F">
      <w:pPr>
        <w:spacing w:line="500" w:lineRule="exact"/>
        <w:ind w:firstLineChars="950" w:firstLine="3040"/>
        <w:rPr>
          <w:rFonts w:ascii="黑体" w:eastAsia="黑体" w:hAnsi="黑体" w:cs="仿宋" w:hint="eastAsia"/>
        </w:rPr>
      </w:pPr>
      <w:r w:rsidRPr="00184171">
        <w:rPr>
          <w:rFonts w:ascii="黑体" w:eastAsia="黑体" w:hAnsi="黑体" w:cs="仿宋" w:hint="eastAsia"/>
        </w:rPr>
        <w:t>第二节  网约车</w:t>
      </w:r>
    </w:p>
    <w:p w:rsidR="008F0D8F" w:rsidRPr="00184171" w:rsidRDefault="008F0D8F" w:rsidP="008F0D8F">
      <w:pPr>
        <w:spacing w:line="500" w:lineRule="exact"/>
        <w:ind w:firstLineChars="950" w:firstLine="3040"/>
        <w:rPr>
          <w:rFonts w:ascii="黑体" w:eastAsia="黑体" w:hAnsi="黑体" w:cs="仿宋" w:hint="eastAsia"/>
        </w:rPr>
      </w:pP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第三十条</w:t>
      </w:r>
      <w:r w:rsidRPr="0036448A">
        <w:rPr>
          <w:rFonts w:ascii="仿宋" w:eastAsia="仿宋" w:hAnsi="仿宋" w:cs="仿宋" w:hint="eastAsia"/>
        </w:rPr>
        <w:t xml:space="preserve"> 【</w:t>
      </w:r>
      <w:r w:rsidRPr="0036448A">
        <w:rPr>
          <w:rFonts w:ascii="仿宋" w:eastAsia="仿宋" w:hAnsi="仿宋" w:cs="仿宋" w:hint="eastAsia"/>
          <w:b/>
          <w:bCs/>
        </w:rPr>
        <w:t>网约车企业服务要求</w:t>
      </w:r>
      <w:r w:rsidRPr="0036448A">
        <w:rPr>
          <w:rFonts w:ascii="仿宋" w:eastAsia="仿宋" w:hAnsi="仿宋" w:cs="仿宋" w:hint="eastAsia"/>
        </w:rPr>
        <w:t>】网约车经营企业应当承担承运人责任，按照国家网约车管理规定和服务规范开展经营服务，并遵守下列规定：</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（一）网约车服务平台运行稳定，提供二十四小时不间断服务；</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（二）按照规定投保承运人责任险和国家规定的其他强制性保险，对服务中发生的安全事故造成人身伤害需要实施救治的，应当承担救治费垫付责任；</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（三）通过网约车服务平台安排提供服务的车辆及其驾驶员应当符合本条例以及国家、自治区规定的运营标准、运营条件，依法取得经营许可证件；</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（四）对通过网约车服务平台安排的车辆的运行和服务过程实行动态监控，保证线上登记的服务车辆、驾驶员与线下实际提供服务车辆、驾驶员相一致；</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五）合理确定营运价格，实行明码标价，确需动态加价的，应当制定价格动态调整机制，报价格部门和出租汽车客运管理机构备案并向社会公告；在客运服务过程中需要实行动态加价的，应当对乘客履行事先告知的义务；</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（六）不得利用网络服务平台发布危害社会稳定以及其他法律法规禁止传播的信息；</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（七）依法采集、保存、使用网络数据，加强数据保护和安全管理；</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（八）向出租汽车客运管理机构提供服务车辆、驾驶员的信息和实时动态监控数据，并配合调取查阅相关数据信息。</w:t>
      </w:r>
    </w:p>
    <w:p w:rsidR="008F0D8F" w:rsidRPr="0036448A" w:rsidRDefault="008F0D8F" w:rsidP="008F0D8F">
      <w:pPr>
        <w:spacing w:line="500" w:lineRule="exact"/>
        <w:ind w:firstLineChars="250" w:firstLine="800"/>
        <w:jc w:val="left"/>
        <w:rPr>
          <w:rFonts w:ascii="仿宋" w:eastAsia="仿宋" w:hAnsi="仿宋" w:cs="仿宋" w:hint="eastAsia"/>
        </w:rPr>
      </w:pPr>
      <w:r w:rsidRPr="00184171">
        <w:rPr>
          <w:rFonts w:ascii="黑体" w:eastAsia="黑体" w:hAnsi="黑体" w:cs="仿宋" w:hint="eastAsia"/>
        </w:rPr>
        <w:t xml:space="preserve">第三十一条 </w:t>
      </w:r>
      <w:r w:rsidRPr="0036448A">
        <w:rPr>
          <w:rFonts w:ascii="仿宋" w:eastAsia="仿宋" w:hAnsi="仿宋" w:cs="仿宋" w:hint="eastAsia"/>
        </w:rPr>
        <w:t>【</w:t>
      </w:r>
      <w:r w:rsidRPr="0036448A">
        <w:rPr>
          <w:rFonts w:ascii="仿宋" w:eastAsia="仿宋" w:hAnsi="仿宋" w:cs="仿宋" w:hint="eastAsia"/>
          <w:b/>
          <w:bCs/>
        </w:rPr>
        <w:t>网约车驾驶员服务要求</w:t>
      </w:r>
      <w:r w:rsidRPr="0036448A">
        <w:rPr>
          <w:rFonts w:ascii="仿宋" w:eastAsia="仿宋" w:hAnsi="仿宋" w:cs="仿宋" w:hint="eastAsia"/>
        </w:rPr>
        <w:t>】网约车驾驶员提供客运服务应当符合国家有关运营服务标准，并遵守下列</w:t>
      </w:r>
      <w:r w:rsidRPr="0036448A">
        <w:rPr>
          <w:rFonts w:ascii="仿宋" w:eastAsia="仿宋" w:hAnsi="仿宋" w:cs="仿宋" w:hint="eastAsia"/>
        </w:rPr>
        <w:lastRenderedPageBreak/>
        <w:t>规定；</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（一）随车携带车辆营运证件、驾驶员从业资格证件，实行亮证服务；</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（二）按照公示的客运价格收费，并主动出具出租汽车客运发票；</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（三）根据网约车服务平台规划线路或者乘客意愿选择合理路线，不得绕道行驶；</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（四）按乘客要求提供车内设施的使用服务，未经乘客同意，不得同车搭载他人；</w:t>
      </w:r>
    </w:p>
    <w:p w:rsidR="008F0D8F" w:rsidRPr="0036448A" w:rsidRDefault="008F0D8F" w:rsidP="008F0D8F">
      <w:pPr>
        <w:spacing w:line="500" w:lineRule="exact"/>
        <w:ind w:firstLineChars="200" w:firstLine="640"/>
        <w:jc w:val="left"/>
        <w:rPr>
          <w:rFonts w:ascii="仿宋" w:eastAsia="仿宋" w:hAnsi="仿宋" w:cs="仿宋" w:hint="eastAsia"/>
          <w:bdr w:val="single" w:sz="4" w:space="0" w:color="auto"/>
        </w:rPr>
      </w:pPr>
      <w:r w:rsidRPr="0036448A">
        <w:rPr>
          <w:rFonts w:ascii="仿宋" w:eastAsia="仿宋" w:hAnsi="仿宋" w:cs="仿宋" w:hint="eastAsia"/>
        </w:rPr>
        <w:t>（五）安全行车，礼貌待客,使用文明语言，保持车内整洁，不得在车内吸烟；乘客遗忘在车上的物品，应当及时归还失主或者提交企业或者相关部门。</w:t>
      </w:r>
    </w:p>
    <w:p w:rsidR="008F0D8F" w:rsidRPr="0036448A" w:rsidRDefault="008F0D8F" w:rsidP="008F0D8F">
      <w:pPr>
        <w:spacing w:line="500" w:lineRule="exact"/>
        <w:ind w:firstLineChars="250" w:firstLine="800"/>
        <w:jc w:val="left"/>
        <w:rPr>
          <w:rFonts w:ascii="仿宋" w:eastAsia="仿宋" w:hAnsi="仿宋" w:cs="仿宋" w:hint="eastAsia"/>
        </w:rPr>
      </w:pPr>
      <w:r w:rsidRPr="00184171">
        <w:rPr>
          <w:rFonts w:ascii="黑体" w:eastAsia="黑体" w:hAnsi="黑体" w:cs="仿宋" w:hint="eastAsia"/>
        </w:rPr>
        <w:t>第三十二条</w:t>
      </w:r>
      <w:r w:rsidRPr="0036448A">
        <w:rPr>
          <w:rFonts w:ascii="仿宋" w:eastAsia="仿宋" w:hAnsi="仿宋" w:cs="仿宋" w:hint="eastAsia"/>
        </w:rPr>
        <w:t xml:space="preserve"> 【</w:t>
      </w:r>
      <w:r w:rsidRPr="0036448A">
        <w:rPr>
          <w:rFonts w:ascii="仿宋" w:eastAsia="仿宋" w:hAnsi="仿宋" w:cs="仿宋" w:hint="eastAsia"/>
          <w:b/>
          <w:bCs/>
        </w:rPr>
        <w:t>网约车驾驶员禁止规定</w:t>
      </w:r>
      <w:r w:rsidRPr="0036448A">
        <w:rPr>
          <w:rFonts w:ascii="仿宋" w:eastAsia="仿宋" w:hAnsi="仿宋" w:cs="仿宋" w:hint="eastAsia"/>
        </w:rPr>
        <w:t>】网约车驾驶员不得有下列行为：</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（一）异地经营；</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（二）将出租汽车交给无从业资格的人员营运；</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（三）无正当理由拒载、中断服务；</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（四）巡游揽客或者固定线路营运；</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（五）在巡游车停靠站排队候客、上下客或者在巡游车上下客站停留候客；</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（六）通过未取得经营许可的网络服务平台提供网约车运营服务。</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第三十三条 </w:t>
      </w:r>
      <w:r w:rsidRPr="0036448A">
        <w:rPr>
          <w:rFonts w:ascii="仿宋" w:eastAsia="仿宋" w:hAnsi="仿宋" w:cs="仿宋" w:hint="eastAsia"/>
        </w:rPr>
        <w:t>【</w:t>
      </w:r>
      <w:r w:rsidRPr="0036448A">
        <w:rPr>
          <w:rFonts w:ascii="仿宋" w:eastAsia="仿宋" w:hAnsi="仿宋" w:cs="仿宋" w:hint="eastAsia"/>
          <w:b/>
          <w:bCs/>
        </w:rPr>
        <w:t>车辆报废与退出</w:t>
      </w:r>
      <w:r w:rsidRPr="0036448A">
        <w:rPr>
          <w:rFonts w:ascii="仿宋" w:eastAsia="仿宋" w:hAnsi="仿宋" w:cs="仿宋" w:hint="eastAsia"/>
        </w:rPr>
        <w:t>】网约车行驶里程达到六十万千米时强制报废；行驶里程未达到六十万千米但使用年限达到8年时，退出网约车经营。</w:t>
      </w:r>
    </w:p>
    <w:p w:rsidR="008F0D8F" w:rsidRPr="0036448A" w:rsidRDefault="008F0D8F" w:rsidP="008F0D8F">
      <w:pPr>
        <w:spacing w:line="500" w:lineRule="exact"/>
        <w:jc w:val="left"/>
        <w:rPr>
          <w:rFonts w:ascii="仿宋" w:eastAsia="仿宋" w:hAnsi="仿宋" w:cs="仿宋" w:hint="eastAsia"/>
        </w:rPr>
      </w:pPr>
    </w:p>
    <w:p w:rsidR="008F0D8F" w:rsidRDefault="008F0D8F" w:rsidP="008F0D8F">
      <w:pPr>
        <w:spacing w:line="500" w:lineRule="exact"/>
        <w:ind w:firstLineChars="500" w:firstLine="1600"/>
        <w:rPr>
          <w:rFonts w:ascii="黑体" w:eastAsia="黑体" w:hAnsi="黑体" w:cs="仿宋" w:hint="eastAsia"/>
        </w:rPr>
      </w:pPr>
      <w:r w:rsidRPr="001B4EBC">
        <w:rPr>
          <w:rFonts w:ascii="黑体" w:eastAsia="黑体" w:hAnsi="黑体" w:cs="仿宋" w:hint="eastAsia"/>
        </w:rPr>
        <w:t>第三节 巡游车和网约车的共同规定</w:t>
      </w:r>
    </w:p>
    <w:p w:rsidR="008F0D8F" w:rsidRPr="001B4EBC" w:rsidRDefault="008F0D8F" w:rsidP="008F0D8F">
      <w:pPr>
        <w:spacing w:line="500" w:lineRule="exact"/>
        <w:ind w:firstLineChars="500" w:firstLine="1600"/>
        <w:rPr>
          <w:rFonts w:ascii="黑体" w:eastAsia="黑体" w:hAnsi="黑体" w:cs="仿宋" w:hint="eastAsia"/>
        </w:rPr>
      </w:pP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第三十四条 </w:t>
      </w:r>
      <w:r w:rsidRPr="0036448A">
        <w:rPr>
          <w:rFonts w:ascii="仿宋" w:eastAsia="仿宋" w:hAnsi="仿宋" w:cs="仿宋" w:hint="eastAsia"/>
        </w:rPr>
        <w:t>【</w:t>
      </w:r>
      <w:r w:rsidRPr="0036448A">
        <w:rPr>
          <w:rFonts w:ascii="仿宋" w:eastAsia="仿宋" w:hAnsi="仿宋" w:cs="仿宋" w:hint="eastAsia"/>
          <w:b/>
          <w:bCs/>
        </w:rPr>
        <w:t>允许拒载情形</w:t>
      </w:r>
      <w:r w:rsidRPr="0036448A">
        <w:rPr>
          <w:rFonts w:ascii="仿宋" w:eastAsia="仿宋" w:hAnsi="仿宋" w:cs="仿宋" w:hint="eastAsia"/>
        </w:rPr>
        <w:t>】乘客有下列情形之一的，驾驶员有权拒载、中断运送服务或者送交有关部门处理：</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（一）携带易燃、易爆、有毒等危险品或者违禁品、污染物品、动物乘车的；</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（二）无人监护的精神病人、醉酒者要求乘车的；</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（三）要求在禁行路段行驶或者在禁停路段停车的；</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（四）要求超载的；</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（五）拒绝按规定的或者公示的客运价格支付运费的；</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（六）提出违反道路交通管理规定、治安管理规定或者其他违法要求的。</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第三十五条 </w:t>
      </w:r>
      <w:r w:rsidRPr="0036448A">
        <w:rPr>
          <w:rFonts w:ascii="仿宋" w:eastAsia="仿宋" w:hAnsi="仿宋" w:cs="仿宋" w:hint="eastAsia"/>
        </w:rPr>
        <w:t>【</w:t>
      </w:r>
      <w:r w:rsidRPr="0036448A">
        <w:rPr>
          <w:rFonts w:ascii="仿宋" w:eastAsia="仿宋" w:hAnsi="仿宋" w:cs="仿宋" w:hint="eastAsia"/>
          <w:b/>
          <w:bCs/>
        </w:rPr>
        <w:t>拒付车费情形</w:t>
      </w:r>
      <w:r w:rsidRPr="0036448A">
        <w:rPr>
          <w:rFonts w:ascii="仿宋" w:eastAsia="仿宋" w:hAnsi="仿宋" w:cs="仿宋" w:hint="eastAsia"/>
        </w:rPr>
        <w:t>】驾驶员有下列情形之一的，乘客可以拒付运费：</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（一）不使用计价器或者不按收费标准收费的；</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（二）不按规定给付出租汽车客运发票的；</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（三）因车辆或者驾驶员原因无法完成运送服务的。</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第三十六条 </w:t>
      </w:r>
      <w:r w:rsidRPr="0036448A">
        <w:rPr>
          <w:rFonts w:ascii="仿宋" w:eastAsia="仿宋" w:hAnsi="仿宋" w:cs="仿宋" w:hint="eastAsia"/>
        </w:rPr>
        <w:t>【</w:t>
      </w:r>
      <w:r w:rsidRPr="0036448A">
        <w:rPr>
          <w:rFonts w:ascii="仿宋" w:eastAsia="仿宋" w:hAnsi="仿宋" w:cs="仿宋" w:hint="eastAsia"/>
          <w:b/>
          <w:bCs/>
        </w:rPr>
        <w:t>对驾驶员收费</w:t>
      </w:r>
      <w:r w:rsidRPr="0036448A">
        <w:rPr>
          <w:rFonts w:ascii="仿宋" w:eastAsia="仿宋" w:hAnsi="仿宋" w:cs="仿宋" w:hint="eastAsia"/>
        </w:rPr>
        <w:t>】出租汽车经营企业采取承包经营方式对驾驶员收取车辆承包金的，应当向出租汽车客运管理机构备案。向驾驶员收取经营费用的，应当执行国家、自治区和本市有关规定，公开收费项目和收费标准，并开具收费凭证。</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出租汽车经营企业不得违反规定向出租汽车驾驶员收取或者变相收取抵押金、保证金、手续费以及其他费用。</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第三十七条 </w:t>
      </w:r>
      <w:r w:rsidRPr="0036448A">
        <w:rPr>
          <w:rFonts w:ascii="仿宋" w:eastAsia="仿宋" w:hAnsi="仿宋" w:cs="仿宋" w:hint="eastAsia"/>
        </w:rPr>
        <w:t>【</w:t>
      </w:r>
      <w:r w:rsidRPr="0036448A">
        <w:rPr>
          <w:rFonts w:ascii="仿宋" w:eastAsia="仿宋" w:hAnsi="仿宋" w:cs="仿宋" w:hint="eastAsia"/>
          <w:b/>
          <w:bCs/>
        </w:rPr>
        <w:t>应急调度</w:t>
      </w:r>
      <w:r w:rsidRPr="0036448A">
        <w:rPr>
          <w:rFonts w:ascii="仿宋" w:eastAsia="仿宋" w:hAnsi="仿宋" w:cs="仿宋" w:hint="eastAsia"/>
        </w:rPr>
        <w:t>】出租汽车经营企业应当组织制定并实施本单位的客运安全事故和突发公共事件的应急救援预案。</w:t>
      </w:r>
    </w:p>
    <w:p w:rsidR="008F0D8F" w:rsidRPr="0036448A" w:rsidRDefault="008F0D8F" w:rsidP="008F0D8F">
      <w:pPr>
        <w:spacing w:line="500" w:lineRule="exact"/>
        <w:ind w:firstLineChars="200" w:firstLine="640"/>
        <w:jc w:val="left"/>
        <w:rPr>
          <w:rFonts w:ascii="仿宋" w:eastAsia="仿宋" w:hAnsi="仿宋" w:cs="仿宋" w:hint="eastAsia"/>
          <w:bdr w:val="single" w:sz="4" w:space="0" w:color="auto"/>
        </w:rPr>
      </w:pPr>
      <w:r w:rsidRPr="0036448A">
        <w:rPr>
          <w:rFonts w:ascii="仿宋" w:eastAsia="仿宋" w:hAnsi="仿宋" w:cs="仿宋" w:hint="eastAsia"/>
        </w:rPr>
        <w:t>发生自然灾害、突发公共事件时，出租汽车经营企业应</w:t>
      </w:r>
      <w:r w:rsidRPr="0036448A">
        <w:rPr>
          <w:rFonts w:ascii="仿宋" w:eastAsia="仿宋" w:hAnsi="仿宋" w:cs="仿宋" w:hint="eastAsia"/>
        </w:rPr>
        <w:lastRenderedPageBreak/>
        <w:t xml:space="preserve">当服从交通运输行政管理部门的统一调度和指挥，安排出租车辆参加紧急救援。参加紧急救援所发生的费用，由政府给予适当补偿。 </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第三十八条 </w:t>
      </w:r>
      <w:r w:rsidRPr="0036448A">
        <w:rPr>
          <w:rFonts w:ascii="仿宋" w:eastAsia="仿宋" w:hAnsi="仿宋" w:cs="仿宋" w:hint="eastAsia"/>
        </w:rPr>
        <w:t>【</w:t>
      </w:r>
      <w:r w:rsidRPr="0036448A">
        <w:rPr>
          <w:rFonts w:ascii="仿宋" w:eastAsia="仿宋" w:hAnsi="仿宋" w:cs="仿宋" w:hint="eastAsia"/>
          <w:b/>
          <w:bCs/>
        </w:rPr>
        <w:t>企业停业、变更</w:t>
      </w:r>
      <w:r w:rsidRPr="0036448A">
        <w:rPr>
          <w:rFonts w:ascii="仿宋" w:eastAsia="仿宋" w:hAnsi="仿宋" w:cs="仿宋" w:hint="eastAsia"/>
        </w:rPr>
        <w:t>】出租汽车经营企业需停业、歇业的，应当提前三十日报市、县交通运输行政管理部门批准，并依法办理相关手续。</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出租汽车经营企业变更名称、地址等登记事项的，应当自变更之日起十日内向原登记机关办理变更手续。</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第三十九条</w:t>
      </w:r>
      <w:r w:rsidRPr="0036448A">
        <w:rPr>
          <w:rFonts w:ascii="仿宋" w:eastAsia="仿宋" w:hAnsi="仿宋" w:cs="仿宋" w:hint="eastAsia"/>
        </w:rPr>
        <w:t xml:space="preserve"> 【</w:t>
      </w:r>
      <w:r w:rsidRPr="0036448A">
        <w:rPr>
          <w:rFonts w:ascii="仿宋" w:eastAsia="仿宋" w:hAnsi="仿宋" w:cs="仿宋" w:hint="eastAsia"/>
          <w:b/>
          <w:bCs/>
        </w:rPr>
        <w:t>车辆维护与检测</w:t>
      </w:r>
      <w:r w:rsidRPr="0036448A">
        <w:rPr>
          <w:rFonts w:ascii="仿宋" w:eastAsia="仿宋" w:hAnsi="仿宋" w:cs="仿宋" w:hint="eastAsia"/>
        </w:rPr>
        <w:t>】出租汽车车辆应当按规定进行二级维护、综合性能检测、技术等级评定，符合一级技术等级要求。</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第四十条</w:t>
      </w:r>
      <w:r w:rsidRPr="0036448A">
        <w:rPr>
          <w:rFonts w:ascii="仿宋" w:eastAsia="仿宋" w:hAnsi="仿宋" w:cs="仿宋" w:hint="eastAsia"/>
        </w:rPr>
        <w:t xml:space="preserve"> 【</w:t>
      </w:r>
      <w:r w:rsidRPr="0036448A">
        <w:rPr>
          <w:rFonts w:ascii="仿宋" w:eastAsia="仿宋" w:hAnsi="仿宋" w:cs="仿宋" w:hint="eastAsia"/>
          <w:b/>
          <w:bCs/>
        </w:rPr>
        <w:t>广告设置</w:t>
      </w:r>
      <w:r w:rsidRPr="0036448A">
        <w:rPr>
          <w:rFonts w:ascii="仿宋" w:eastAsia="仿宋" w:hAnsi="仿宋" w:cs="仿宋" w:hint="eastAsia"/>
        </w:rPr>
        <w:t>】以出租汽车为载体设置广告的，必须按规定设置，不得遮挡驾驶员视线、车辆灯光、车辆号牌及影响车容车貌。</w:t>
      </w:r>
    </w:p>
    <w:p w:rsidR="008F0D8F" w:rsidRPr="0036448A" w:rsidRDefault="008F0D8F" w:rsidP="008F0D8F">
      <w:pPr>
        <w:spacing w:line="500" w:lineRule="exact"/>
        <w:ind w:firstLineChars="200" w:firstLine="640"/>
        <w:jc w:val="left"/>
        <w:rPr>
          <w:rFonts w:ascii="仿宋" w:eastAsia="仿宋" w:hAnsi="仿宋" w:cs="仿宋"/>
          <w:bdr w:val="single" w:sz="4" w:space="0" w:color="auto"/>
        </w:rPr>
      </w:pPr>
      <w:r w:rsidRPr="00184171">
        <w:rPr>
          <w:rFonts w:ascii="黑体" w:eastAsia="黑体" w:hAnsi="黑体" w:cs="仿宋" w:hint="eastAsia"/>
        </w:rPr>
        <w:t xml:space="preserve">第四十一条 </w:t>
      </w:r>
      <w:r w:rsidRPr="0036448A">
        <w:rPr>
          <w:rFonts w:ascii="仿宋" w:eastAsia="仿宋" w:hAnsi="仿宋" w:cs="仿宋" w:hint="eastAsia"/>
        </w:rPr>
        <w:t>【</w:t>
      </w:r>
      <w:r w:rsidRPr="0036448A">
        <w:rPr>
          <w:rFonts w:ascii="仿宋" w:eastAsia="仿宋" w:hAnsi="仿宋" w:cs="仿宋" w:hint="eastAsia"/>
          <w:b/>
          <w:bCs/>
        </w:rPr>
        <w:t>运价与发票</w:t>
      </w:r>
      <w:r w:rsidRPr="0036448A">
        <w:rPr>
          <w:rFonts w:ascii="仿宋" w:eastAsia="仿宋" w:hAnsi="仿宋" w:cs="仿宋" w:hint="eastAsia"/>
        </w:rPr>
        <w:t>】出租汽车企业及其从业人员应当按照规定的巡游车客运价格或公示的网约车客运价格收费，使用税务部门监制的发票。</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第四十二条 </w:t>
      </w:r>
      <w:r w:rsidRPr="0036448A">
        <w:rPr>
          <w:rFonts w:ascii="仿宋" w:eastAsia="仿宋" w:hAnsi="仿宋" w:cs="仿宋" w:hint="eastAsia"/>
        </w:rPr>
        <w:t>【</w:t>
      </w:r>
      <w:r w:rsidRPr="0036448A">
        <w:rPr>
          <w:rFonts w:ascii="仿宋" w:eastAsia="仿宋" w:hAnsi="仿宋" w:cs="仿宋" w:hint="eastAsia"/>
          <w:b/>
          <w:bCs/>
        </w:rPr>
        <w:t>服务设施</w:t>
      </w:r>
      <w:r w:rsidRPr="0036448A">
        <w:rPr>
          <w:rFonts w:ascii="仿宋" w:eastAsia="仿宋" w:hAnsi="仿宋" w:cs="仿宋" w:hint="eastAsia"/>
        </w:rPr>
        <w:t>】市、县人民政府应当将出租汽车综合服务区、停靠站、候客泊位等设施纳入城市基础设施建设规划。</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交通运输行政管理部门应当会同公安机关在适当位置为出租汽车设置临时停车位，方便出租汽车驾驶员在工作期间就餐、如厕时临时停泊。</w:t>
      </w:r>
    </w:p>
    <w:p w:rsidR="008F0D8F" w:rsidRPr="0036448A" w:rsidRDefault="008F0D8F" w:rsidP="008F0D8F">
      <w:pPr>
        <w:spacing w:line="500" w:lineRule="exact"/>
        <w:rPr>
          <w:rFonts w:ascii="仿宋" w:eastAsia="仿宋" w:hAnsi="仿宋" w:cs="仿宋" w:hint="eastAsia"/>
        </w:rPr>
      </w:pPr>
    </w:p>
    <w:p w:rsidR="008F0D8F" w:rsidRDefault="008F0D8F" w:rsidP="008F0D8F">
      <w:pPr>
        <w:spacing w:line="500" w:lineRule="exact"/>
        <w:ind w:firstLineChars="200" w:firstLine="640"/>
        <w:jc w:val="center"/>
        <w:rPr>
          <w:rFonts w:ascii="黑体" w:eastAsia="黑体" w:hAnsi="黑体" w:cs="仿宋" w:hint="eastAsia"/>
          <w:bCs/>
        </w:rPr>
      </w:pPr>
      <w:r w:rsidRPr="005B580D">
        <w:rPr>
          <w:rFonts w:ascii="黑体" w:eastAsia="黑体" w:hAnsi="黑体" w:cs="仿宋" w:hint="eastAsia"/>
          <w:bCs/>
        </w:rPr>
        <w:t>第四章 监督管理</w:t>
      </w:r>
    </w:p>
    <w:p w:rsidR="008F0D8F" w:rsidRPr="005B580D" w:rsidRDefault="008F0D8F" w:rsidP="008F0D8F">
      <w:pPr>
        <w:spacing w:line="500" w:lineRule="exact"/>
        <w:ind w:firstLineChars="200" w:firstLine="640"/>
        <w:jc w:val="center"/>
        <w:rPr>
          <w:rFonts w:ascii="黑体" w:eastAsia="黑体" w:hAnsi="黑体" w:cs="仿宋" w:hint="eastAsia"/>
          <w:bCs/>
        </w:rPr>
      </w:pP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第四十三条 </w:t>
      </w:r>
      <w:r w:rsidRPr="0036448A">
        <w:rPr>
          <w:rFonts w:ascii="仿宋" w:eastAsia="仿宋" w:hAnsi="仿宋" w:cs="仿宋" w:hint="eastAsia"/>
        </w:rPr>
        <w:t>【</w:t>
      </w:r>
      <w:r w:rsidRPr="0036448A">
        <w:rPr>
          <w:rFonts w:ascii="仿宋" w:eastAsia="仿宋" w:hAnsi="仿宋" w:cs="仿宋" w:hint="eastAsia"/>
          <w:b/>
          <w:bCs/>
        </w:rPr>
        <w:t>信息监管</w:t>
      </w:r>
      <w:r w:rsidRPr="0036448A">
        <w:rPr>
          <w:rFonts w:ascii="仿宋" w:eastAsia="仿宋" w:hAnsi="仿宋" w:cs="仿宋" w:hint="eastAsia"/>
        </w:rPr>
        <w:t>】市交通运输行政管理部门应</w:t>
      </w:r>
      <w:r w:rsidRPr="0036448A">
        <w:rPr>
          <w:rFonts w:ascii="仿宋" w:eastAsia="仿宋" w:hAnsi="仿宋" w:cs="仿宋" w:hint="eastAsia"/>
        </w:rPr>
        <w:lastRenderedPageBreak/>
        <w:t>当建立出租汽车服务管理信息系统，完善指挥调度、服务评价和监督管理体系，实现出租汽车服务管理信息系统与巡游车服务平台、网约车服务平台的信息互联互通和对出租汽车运营服务情况的监管。</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第四十四条</w:t>
      </w:r>
      <w:r w:rsidRPr="0036448A">
        <w:rPr>
          <w:rFonts w:ascii="仿宋" w:eastAsia="仿宋" w:hAnsi="仿宋" w:cs="仿宋" w:hint="eastAsia"/>
        </w:rPr>
        <w:t xml:space="preserve"> 【</w:t>
      </w:r>
      <w:r w:rsidRPr="0036448A">
        <w:rPr>
          <w:rFonts w:ascii="仿宋" w:eastAsia="仿宋" w:hAnsi="仿宋" w:cs="仿宋" w:hint="eastAsia"/>
          <w:b/>
          <w:bCs/>
        </w:rPr>
        <w:t>信用监管</w:t>
      </w:r>
      <w:r w:rsidRPr="0036448A">
        <w:rPr>
          <w:rFonts w:ascii="仿宋" w:eastAsia="仿宋" w:hAnsi="仿宋" w:cs="仿宋" w:hint="eastAsia"/>
        </w:rPr>
        <w:t>】市、县交通运输行政管理部门以及出租汽车客运管理机构应当对出租汽车经营活动进行监督检查，建立和完善出租汽车经营者和驾驶员信用管理及服务质量信誉考核制度，定期向社会公布服务质量信誉考核结果。</w:t>
      </w:r>
    </w:p>
    <w:p w:rsidR="008F0D8F" w:rsidRPr="0036448A" w:rsidRDefault="008F0D8F" w:rsidP="008F0D8F">
      <w:pPr>
        <w:spacing w:line="500" w:lineRule="exact"/>
        <w:ind w:firstLineChars="200" w:firstLine="640"/>
        <w:jc w:val="left"/>
        <w:rPr>
          <w:rFonts w:ascii="仿宋" w:eastAsia="仿宋" w:hAnsi="仿宋" w:hint="eastAsia"/>
        </w:rPr>
      </w:pPr>
      <w:r w:rsidRPr="00184171">
        <w:rPr>
          <w:rFonts w:ascii="黑体" w:eastAsia="黑体" w:hAnsi="黑体" w:cs="仿宋" w:hint="eastAsia"/>
        </w:rPr>
        <w:t>第四十五条</w:t>
      </w:r>
      <w:r w:rsidRPr="0036448A">
        <w:rPr>
          <w:rFonts w:ascii="仿宋" w:eastAsia="仿宋" w:hAnsi="仿宋" w:cs="仿宋" w:hint="eastAsia"/>
        </w:rPr>
        <w:t xml:space="preserve"> 【</w:t>
      </w:r>
      <w:r w:rsidRPr="0036448A">
        <w:rPr>
          <w:rFonts w:ascii="仿宋" w:eastAsia="仿宋" w:hAnsi="仿宋" w:cs="仿宋" w:hint="eastAsia"/>
          <w:b/>
          <w:bCs/>
        </w:rPr>
        <w:t>查扣措施</w:t>
      </w:r>
      <w:r w:rsidRPr="0036448A">
        <w:rPr>
          <w:rFonts w:ascii="仿宋" w:eastAsia="仿宋" w:hAnsi="仿宋" w:cs="仿宋" w:hint="eastAsia"/>
        </w:rPr>
        <w:t>】</w:t>
      </w:r>
      <w:r w:rsidRPr="0036448A">
        <w:rPr>
          <w:rFonts w:ascii="仿宋" w:eastAsia="仿宋" w:hAnsi="仿宋"/>
        </w:rPr>
        <w:t>对</w:t>
      </w:r>
      <w:r w:rsidRPr="0036448A">
        <w:rPr>
          <w:rFonts w:ascii="仿宋" w:eastAsia="仿宋" w:hAnsi="仿宋" w:cs="仿宋" w:hint="eastAsia"/>
          <w:bCs/>
          <w:kern w:val="0"/>
        </w:rPr>
        <w:t>出租汽车</w:t>
      </w:r>
      <w:r w:rsidRPr="0036448A">
        <w:rPr>
          <w:rFonts w:ascii="仿宋" w:eastAsia="仿宋" w:hAnsi="仿宋"/>
        </w:rPr>
        <w:t>违反本条例规定的行为，不能当场处理的，</w:t>
      </w:r>
      <w:r w:rsidRPr="0036448A">
        <w:rPr>
          <w:rFonts w:ascii="仿宋" w:eastAsia="仿宋" w:hAnsi="仿宋" w:cs="仿宋" w:hint="eastAsia"/>
          <w:bCs/>
          <w:kern w:val="0"/>
        </w:rPr>
        <w:t>出租汽车客运管理机构</w:t>
      </w:r>
      <w:r w:rsidRPr="0036448A">
        <w:rPr>
          <w:rFonts w:ascii="仿宋" w:eastAsia="仿宋" w:hAnsi="仿宋"/>
        </w:rPr>
        <w:t>可以暂扣</w:t>
      </w:r>
      <w:r w:rsidRPr="0036448A">
        <w:rPr>
          <w:rFonts w:ascii="仿宋" w:eastAsia="仿宋" w:hAnsi="仿宋" w:hint="eastAsia"/>
        </w:rPr>
        <w:t>出租汽车营运证件</w:t>
      </w:r>
      <w:r w:rsidRPr="0036448A">
        <w:rPr>
          <w:rFonts w:ascii="仿宋" w:eastAsia="仿宋" w:hAnsi="仿宋"/>
        </w:rPr>
        <w:t>，发给交通行政管理待理证，并责令当事人限期接受处理。</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rPr>
        <w:t>对没有</w:t>
      </w:r>
      <w:r w:rsidRPr="0036448A">
        <w:rPr>
          <w:rFonts w:ascii="仿宋" w:eastAsia="仿宋" w:hAnsi="仿宋" w:hint="eastAsia"/>
        </w:rPr>
        <w:t>车辆营运证件</w:t>
      </w:r>
      <w:r w:rsidRPr="0036448A">
        <w:rPr>
          <w:rFonts w:ascii="仿宋" w:eastAsia="仿宋" w:hAnsi="仿宋"/>
        </w:rPr>
        <w:t>又无法当场提供其他有效证明的</w:t>
      </w:r>
      <w:r w:rsidRPr="0036448A">
        <w:rPr>
          <w:rFonts w:ascii="仿宋" w:eastAsia="仿宋" w:hAnsi="仿宋" w:hint="eastAsia"/>
        </w:rPr>
        <w:t>出租汽车</w:t>
      </w:r>
      <w:r w:rsidRPr="0036448A">
        <w:rPr>
          <w:rFonts w:ascii="仿宋" w:eastAsia="仿宋" w:hAnsi="仿宋"/>
        </w:rPr>
        <w:t>车辆实施暂扣的，</w:t>
      </w:r>
      <w:r w:rsidRPr="0036448A">
        <w:rPr>
          <w:rFonts w:ascii="仿宋" w:eastAsia="仿宋" w:hAnsi="仿宋" w:hint="eastAsia"/>
        </w:rPr>
        <w:t>出租汽车客运管理机构</w:t>
      </w:r>
      <w:r w:rsidRPr="0036448A">
        <w:rPr>
          <w:rFonts w:ascii="仿宋" w:eastAsia="仿宋" w:hAnsi="仿宋"/>
        </w:rPr>
        <w:t>应当妥善保管</w:t>
      </w:r>
      <w:r w:rsidRPr="0036448A">
        <w:rPr>
          <w:rFonts w:ascii="仿宋" w:eastAsia="仿宋" w:hAnsi="仿宋" w:hint="eastAsia"/>
        </w:rPr>
        <w:t>车辆</w:t>
      </w:r>
      <w:r w:rsidRPr="0036448A">
        <w:rPr>
          <w:rFonts w:ascii="仿宋" w:eastAsia="仿宋" w:hAnsi="仿宋"/>
        </w:rPr>
        <w:t>，不得使用，不得收取或者变相收取保管费用。</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第四十六条</w:t>
      </w:r>
      <w:r w:rsidRPr="0036448A">
        <w:rPr>
          <w:rFonts w:ascii="仿宋" w:eastAsia="仿宋" w:hAnsi="仿宋" w:cs="仿宋" w:hint="eastAsia"/>
        </w:rPr>
        <w:t xml:space="preserve"> 【</w:t>
      </w:r>
      <w:r w:rsidRPr="0036448A">
        <w:rPr>
          <w:rFonts w:ascii="仿宋" w:eastAsia="仿宋" w:hAnsi="仿宋" w:cs="仿宋" w:hint="eastAsia"/>
          <w:b/>
          <w:bCs/>
        </w:rPr>
        <w:t>投诉及调查处理</w:t>
      </w:r>
      <w:r w:rsidRPr="0036448A">
        <w:rPr>
          <w:rFonts w:ascii="仿宋" w:eastAsia="仿宋" w:hAnsi="仿宋" w:cs="仿宋" w:hint="eastAsia"/>
        </w:rPr>
        <w:t>】乘客认为其合法权益受到出租汽车经营企业及其从业人员侵犯的，可以向出租汽车客运管理机构投诉。投诉时应当提供以下信息和资料：</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（一）投诉人的真实姓名、联系电话、通讯地址；</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（二）被投诉人的姓名或者车牌号、搭乘出租汽车的发票等；</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（三）情况复杂的，投诉人还应当提供书面投诉材料。</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出租汽车客运管理机构受理乘客投诉后，应当及时调查处理，并在受理之日起七日内将调查处理结果书面答复投诉人；情况复杂的，应当在二十日内书面答复投诉人。</w:t>
      </w:r>
    </w:p>
    <w:p w:rsidR="008F0D8F" w:rsidRPr="0036448A" w:rsidRDefault="008F0D8F" w:rsidP="008F0D8F">
      <w:pPr>
        <w:spacing w:line="500" w:lineRule="exact"/>
        <w:ind w:firstLineChars="200" w:firstLine="640"/>
        <w:rPr>
          <w:rFonts w:ascii="仿宋" w:eastAsia="仿宋" w:hAnsi="仿宋" w:cs="仿宋" w:hint="eastAsia"/>
        </w:rPr>
      </w:pPr>
    </w:p>
    <w:p w:rsidR="008F0D8F" w:rsidRPr="005B580D" w:rsidRDefault="008F0D8F" w:rsidP="008F0D8F">
      <w:pPr>
        <w:spacing w:line="500" w:lineRule="exact"/>
        <w:ind w:firstLineChars="200" w:firstLine="640"/>
        <w:jc w:val="center"/>
        <w:rPr>
          <w:rFonts w:ascii="黑体" w:eastAsia="黑体" w:hAnsi="黑体" w:cs="仿宋" w:hint="eastAsia"/>
          <w:bCs/>
        </w:rPr>
      </w:pPr>
      <w:r w:rsidRPr="005B580D">
        <w:rPr>
          <w:rFonts w:ascii="黑体" w:eastAsia="黑体" w:hAnsi="黑体" w:cs="仿宋" w:hint="eastAsia"/>
          <w:bCs/>
        </w:rPr>
        <w:lastRenderedPageBreak/>
        <w:t>第五章 法律责任</w:t>
      </w:r>
    </w:p>
    <w:p w:rsidR="008F0D8F" w:rsidRPr="0036448A" w:rsidRDefault="008F0D8F" w:rsidP="008F0D8F">
      <w:pPr>
        <w:spacing w:line="500" w:lineRule="exact"/>
        <w:ind w:firstLine="675"/>
        <w:jc w:val="left"/>
        <w:rPr>
          <w:rFonts w:ascii="仿宋" w:eastAsia="仿宋" w:hAnsi="仿宋" w:cs="宋体"/>
          <w:spacing w:val="8"/>
          <w:kern w:val="0"/>
        </w:rPr>
      </w:pPr>
      <w:r w:rsidRPr="00184171">
        <w:rPr>
          <w:rFonts w:ascii="黑体" w:eastAsia="黑体" w:hAnsi="黑体" w:cs="仿宋" w:hint="eastAsia"/>
        </w:rPr>
        <w:t>第四十七条</w:t>
      </w:r>
      <w:r w:rsidRPr="0036448A">
        <w:rPr>
          <w:rFonts w:ascii="仿宋" w:eastAsia="仿宋" w:hAnsi="仿宋" w:cs="仿宋" w:hint="eastAsia"/>
        </w:rPr>
        <w:t xml:space="preserve"> 【</w:t>
      </w:r>
      <w:r w:rsidRPr="0036448A">
        <w:rPr>
          <w:rFonts w:ascii="仿宋" w:eastAsia="仿宋" w:hAnsi="仿宋" w:cs="仿宋" w:hint="eastAsia"/>
          <w:b/>
          <w:bCs/>
        </w:rPr>
        <w:t>其他规定</w:t>
      </w:r>
      <w:r w:rsidRPr="0036448A">
        <w:rPr>
          <w:rFonts w:ascii="仿宋" w:eastAsia="仿宋" w:hAnsi="仿宋" w:cs="仿宋" w:hint="eastAsia"/>
        </w:rPr>
        <w:t>】</w:t>
      </w:r>
      <w:r w:rsidRPr="0036448A">
        <w:rPr>
          <w:rFonts w:ascii="仿宋" w:eastAsia="仿宋" w:hAnsi="仿宋" w:cs="仿宋_GB2312" w:hint="eastAsia"/>
        </w:rPr>
        <w:t>法律、行政法规</w:t>
      </w:r>
      <w:r w:rsidRPr="0036448A">
        <w:rPr>
          <w:rFonts w:ascii="仿宋" w:eastAsia="仿宋" w:hAnsi="仿宋" w:hint="eastAsia"/>
          <w:bCs/>
        </w:rPr>
        <w:t>对违反</w:t>
      </w:r>
      <w:r w:rsidRPr="0036448A">
        <w:rPr>
          <w:rFonts w:ascii="仿宋" w:eastAsia="仿宋" w:hAnsi="仿宋" w:cs="仿宋_GB2312" w:hint="eastAsia"/>
        </w:rPr>
        <w:t>本条例规定的行为的法律责任另有规定的，</w:t>
      </w:r>
      <w:r w:rsidRPr="0036448A">
        <w:rPr>
          <w:rFonts w:ascii="仿宋" w:eastAsia="仿宋" w:hAnsi="仿宋" w:cs="宋体" w:hint="eastAsia"/>
          <w:spacing w:val="8"/>
          <w:kern w:val="0"/>
        </w:rPr>
        <w:t>从其规定。</w:t>
      </w:r>
    </w:p>
    <w:p w:rsidR="008F0D8F" w:rsidRPr="0036448A" w:rsidRDefault="008F0D8F" w:rsidP="008F0D8F">
      <w:pPr>
        <w:spacing w:line="500" w:lineRule="exact"/>
        <w:ind w:firstLineChars="200" w:firstLine="640"/>
        <w:jc w:val="left"/>
        <w:rPr>
          <w:rFonts w:ascii="仿宋" w:eastAsia="仿宋" w:hAnsi="仿宋" w:cs="仿宋"/>
          <w:color w:val="FF0000"/>
        </w:rPr>
      </w:pPr>
      <w:r w:rsidRPr="00184171">
        <w:rPr>
          <w:rFonts w:ascii="黑体" w:eastAsia="黑体" w:hAnsi="黑体" w:cs="仿宋" w:hint="eastAsia"/>
        </w:rPr>
        <w:t xml:space="preserve">第四十八条 </w:t>
      </w:r>
      <w:r w:rsidRPr="0036448A">
        <w:rPr>
          <w:rFonts w:ascii="仿宋" w:eastAsia="仿宋" w:hAnsi="仿宋" w:cs="仿宋" w:hint="eastAsia"/>
        </w:rPr>
        <w:t>【</w:t>
      </w:r>
      <w:r w:rsidRPr="0036448A">
        <w:rPr>
          <w:rFonts w:ascii="仿宋" w:eastAsia="仿宋" w:hAnsi="仿宋" w:cs="仿宋" w:hint="eastAsia"/>
          <w:b/>
          <w:bCs/>
        </w:rPr>
        <w:t>无证经营处罚</w:t>
      </w:r>
      <w:r w:rsidRPr="0036448A">
        <w:rPr>
          <w:rFonts w:ascii="仿宋" w:eastAsia="仿宋" w:hAnsi="仿宋" w:cs="仿宋" w:hint="eastAsia"/>
        </w:rPr>
        <w:t>】违反本条例第</w:t>
      </w:r>
      <w:r w:rsidRPr="0036448A">
        <w:rPr>
          <w:rFonts w:ascii="仿宋" w:eastAsia="仿宋" w:hAnsi="仿宋" w:cs="仿宋" w:hint="eastAsia"/>
          <w:color w:val="FF0000"/>
        </w:rPr>
        <w:t>二十</w:t>
      </w:r>
      <w:r w:rsidRPr="0036448A">
        <w:rPr>
          <w:rFonts w:ascii="仿宋" w:eastAsia="仿宋" w:hAnsi="仿宋" w:cs="仿宋" w:hint="eastAsia"/>
        </w:rPr>
        <w:t>条规定，未经许可擅自从事出租汽车客运经营的，由交通运输行政管理部门责令停止违法行为，没收违法所得，处一万元以上三万元以下罚款，并由公安机关交通管理部门暂扣机动车驾驶证三个月；一年违反该规定二次以上的，处三万元罚款，并由公安机关交通管理部门暂扣机动车驾驶证六个月。</w:t>
      </w: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第四十九条</w:t>
      </w:r>
      <w:r w:rsidRPr="0036448A">
        <w:rPr>
          <w:rFonts w:ascii="仿宋" w:eastAsia="仿宋" w:hAnsi="仿宋" w:cs="仿宋" w:hint="eastAsia"/>
        </w:rPr>
        <w:t xml:space="preserve"> 【</w:t>
      </w:r>
      <w:r w:rsidRPr="0036448A">
        <w:rPr>
          <w:rFonts w:ascii="仿宋" w:eastAsia="仿宋" w:hAnsi="仿宋" w:cs="仿宋" w:hint="eastAsia"/>
          <w:b/>
          <w:bCs/>
        </w:rPr>
        <w:t>擅自变更经营权处罚</w:t>
      </w:r>
      <w:r w:rsidRPr="0036448A">
        <w:rPr>
          <w:rFonts w:ascii="仿宋" w:eastAsia="仿宋" w:hAnsi="仿宋" w:cs="仿宋" w:hint="eastAsia"/>
        </w:rPr>
        <w:t>】违反本条例第十三条规定，擅自变更巡游车客运经营权的，由交通运输行政管理部门责令改正，没收违法所得，并处一万元以上三万元以下罚款。</w:t>
      </w: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第五十条</w:t>
      </w:r>
      <w:r w:rsidRPr="0036448A">
        <w:rPr>
          <w:rFonts w:ascii="仿宋" w:eastAsia="仿宋" w:hAnsi="仿宋" w:cs="仿宋" w:hint="eastAsia"/>
        </w:rPr>
        <w:t xml:space="preserve"> 【</w:t>
      </w:r>
      <w:r w:rsidRPr="0036448A">
        <w:rPr>
          <w:rFonts w:ascii="仿宋" w:eastAsia="仿宋" w:hAnsi="仿宋" w:cs="仿宋" w:hint="eastAsia"/>
          <w:b/>
          <w:bCs/>
        </w:rPr>
        <w:t>驾驶员无从业资格的处罚</w:t>
      </w:r>
      <w:r w:rsidRPr="0036448A">
        <w:rPr>
          <w:rFonts w:ascii="仿宋" w:eastAsia="仿宋" w:hAnsi="仿宋" w:cs="仿宋" w:hint="eastAsia"/>
        </w:rPr>
        <w:t>】机动车驾驶员违反本条例第二十条规定，未取得出租汽车驾驶员从业资格从事出租汽车营运的，由交通运输行政管理部门责令停止营运活动，并处五百元以上二千元以下罚款。</w:t>
      </w: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 xml:space="preserve">第五十一条 </w:t>
      </w:r>
      <w:r w:rsidRPr="0036448A">
        <w:rPr>
          <w:rFonts w:ascii="仿宋" w:eastAsia="仿宋" w:hAnsi="仿宋" w:cs="仿宋" w:hint="eastAsia"/>
        </w:rPr>
        <w:t>【</w:t>
      </w:r>
      <w:r w:rsidRPr="0036448A">
        <w:rPr>
          <w:rFonts w:ascii="仿宋" w:eastAsia="仿宋" w:hAnsi="仿宋" w:cs="仿宋" w:hint="eastAsia"/>
          <w:b/>
          <w:bCs/>
        </w:rPr>
        <w:t>巡游车企业处罚</w:t>
      </w:r>
      <w:r w:rsidRPr="0036448A">
        <w:rPr>
          <w:rFonts w:ascii="仿宋" w:eastAsia="仿宋" w:hAnsi="仿宋" w:cs="仿宋" w:hint="eastAsia"/>
        </w:rPr>
        <w:t>】巡游车经营企业有下列行为之一的，由交通运输行政管理部门按以下规定处罚：</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（一）使用不属其法人财产的巡游车车辆营运的，责令改正，处二千元以上二万元以下罚款；情节严重的，吊销经营许可证件。</w:t>
      </w:r>
    </w:p>
    <w:p w:rsidR="008F0D8F" w:rsidRPr="0036448A" w:rsidRDefault="008F0D8F" w:rsidP="008F0D8F">
      <w:pPr>
        <w:spacing w:line="500" w:lineRule="exact"/>
        <w:ind w:firstLineChars="200" w:firstLine="640"/>
        <w:jc w:val="left"/>
        <w:rPr>
          <w:rFonts w:ascii="仿宋" w:eastAsia="仿宋" w:hAnsi="仿宋" w:cs="仿宋"/>
        </w:rPr>
      </w:pPr>
      <w:r w:rsidRPr="0036448A">
        <w:rPr>
          <w:rFonts w:ascii="仿宋" w:eastAsia="仿宋" w:hAnsi="仿宋" w:cs="仿宋" w:hint="eastAsia"/>
        </w:rPr>
        <w:t xml:space="preserve">（二）巡游车车辆不符合本条例第十五条规定的，责令改正，逾期不予改正的，责令停止营运活动，并对每辆不符合规定的车辆处五百元以上一千元以下罚款； </w:t>
      </w:r>
    </w:p>
    <w:p w:rsidR="008F0D8F" w:rsidRPr="0036448A" w:rsidRDefault="008F0D8F" w:rsidP="008F0D8F">
      <w:pPr>
        <w:spacing w:line="500" w:lineRule="exact"/>
        <w:ind w:firstLineChars="200" w:firstLine="640"/>
        <w:jc w:val="left"/>
        <w:rPr>
          <w:rFonts w:ascii="仿宋" w:eastAsia="仿宋" w:hAnsi="仿宋" w:cs="仿宋"/>
        </w:rPr>
      </w:pPr>
      <w:r w:rsidRPr="0036448A">
        <w:rPr>
          <w:rFonts w:ascii="仿宋" w:eastAsia="仿宋" w:hAnsi="仿宋" w:cs="仿宋" w:hint="eastAsia"/>
        </w:rPr>
        <w:t>（三）违反本条例第二十一条第一项规定，未建立健全车辆及驾驶员档案，不实行驾驶员亮证服务等管理制度，或</w:t>
      </w:r>
      <w:r w:rsidRPr="0036448A">
        <w:rPr>
          <w:rFonts w:ascii="仿宋" w:eastAsia="仿宋" w:hAnsi="仿宋" w:cs="仿宋" w:hint="eastAsia"/>
        </w:rPr>
        <w:lastRenderedPageBreak/>
        <w:t>者不按市交通运输行政管理部门要求报送有关资料和信息的，责令限期改正；逾期不予改正的，处一千元以上五千元以下罚款；</w:t>
      </w:r>
    </w:p>
    <w:p w:rsidR="008F0D8F" w:rsidRPr="0036448A" w:rsidRDefault="008F0D8F" w:rsidP="008F0D8F">
      <w:pPr>
        <w:spacing w:line="500" w:lineRule="exact"/>
        <w:ind w:firstLineChars="200" w:firstLine="640"/>
        <w:jc w:val="left"/>
        <w:rPr>
          <w:rFonts w:ascii="仿宋" w:eastAsia="仿宋" w:hAnsi="仿宋" w:cs="仿宋"/>
        </w:rPr>
      </w:pPr>
      <w:r w:rsidRPr="0036448A">
        <w:rPr>
          <w:rFonts w:ascii="仿宋" w:eastAsia="仿宋" w:hAnsi="仿宋" w:cs="仿宋" w:hint="eastAsia"/>
        </w:rPr>
        <w:t>（四）违反本条例第二十一条第二项规定，将巡游车车辆交给无从业资格的人员营者运或者承包的，责令改正，处一千元以上五千元以下罚款；</w:t>
      </w:r>
    </w:p>
    <w:p w:rsidR="008F0D8F" w:rsidRPr="0036448A" w:rsidRDefault="008F0D8F" w:rsidP="008F0D8F">
      <w:pPr>
        <w:spacing w:line="500" w:lineRule="exact"/>
        <w:ind w:firstLineChars="200" w:firstLine="640"/>
        <w:jc w:val="left"/>
        <w:rPr>
          <w:rFonts w:ascii="仿宋" w:eastAsia="仿宋" w:hAnsi="仿宋" w:cs="仿宋"/>
        </w:rPr>
      </w:pPr>
      <w:r w:rsidRPr="0036448A">
        <w:rPr>
          <w:rFonts w:ascii="仿宋" w:eastAsia="仿宋" w:hAnsi="仿宋" w:cs="仿宋" w:hint="eastAsia"/>
        </w:rPr>
        <w:t xml:space="preserve">（五）违反本条例第二十一条第五项规定，每日投入营运的车辆少于本企业出租汽车总量的百分之八十或者无故停运的，责令改正，处每日二千元以上二万元以下罚款；情节严重的，吊销经营许可证件； </w:t>
      </w:r>
    </w:p>
    <w:p w:rsidR="008F0D8F" w:rsidRPr="0036448A" w:rsidRDefault="008F0D8F" w:rsidP="008F0D8F">
      <w:pPr>
        <w:spacing w:line="500" w:lineRule="exact"/>
        <w:ind w:firstLineChars="200" w:firstLine="640"/>
        <w:jc w:val="left"/>
        <w:rPr>
          <w:rFonts w:ascii="仿宋" w:eastAsia="仿宋" w:hAnsi="仿宋" w:cs="仿宋"/>
        </w:rPr>
      </w:pPr>
      <w:r w:rsidRPr="0036448A">
        <w:rPr>
          <w:rFonts w:ascii="仿宋" w:eastAsia="仿宋" w:hAnsi="仿宋" w:cs="仿宋" w:hint="eastAsia"/>
        </w:rPr>
        <w:t>（六）巡游车经营企业违反本条例第二十条第一款规定，使用无营运资格的巡游车车辆营运，或者违反本条例第二十六条第二款规定，巡游车车辆营运期限届满，或者车辆不符合一级技术等级要求，仍继续营运的，对每辆不符合规定的车辆处三千元以上一万元以下罚款。</w:t>
      </w:r>
    </w:p>
    <w:p w:rsidR="008F0D8F" w:rsidRPr="0036448A" w:rsidRDefault="008F0D8F" w:rsidP="008F0D8F">
      <w:pPr>
        <w:spacing w:line="500" w:lineRule="exact"/>
        <w:ind w:firstLineChars="200" w:firstLine="640"/>
        <w:jc w:val="left"/>
        <w:rPr>
          <w:rFonts w:ascii="仿宋" w:eastAsia="仿宋" w:hAnsi="仿宋" w:cs="仿宋"/>
        </w:rPr>
      </w:pPr>
      <w:r w:rsidRPr="0036448A">
        <w:rPr>
          <w:rFonts w:ascii="仿宋" w:eastAsia="仿宋" w:hAnsi="仿宋" w:cs="仿宋" w:hint="eastAsia"/>
        </w:rPr>
        <w:t>（七）违反本条例第二十六条第二款规定，巡游车车辆自符合停止营运条件之日起三日内未清除车身营运标志，拆除营运设施，并向出租汽车客运管理机构交回相关营运证件及标志的，责令改正，对每辆违规车辆处五百元至一千元罚款。</w:t>
      </w: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第五十二条</w:t>
      </w:r>
      <w:r w:rsidRPr="0036448A">
        <w:rPr>
          <w:rFonts w:ascii="仿宋" w:eastAsia="仿宋" w:hAnsi="仿宋" w:cs="仿宋" w:hint="eastAsia"/>
        </w:rPr>
        <w:t xml:space="preserve"> 【</w:t>
      </w:r>
      <w:r w:rsidRPr="0036448A">
        <w:rPr>
          <w:rFonts w:ascii="仿宋" w:eastAsia="仿宋" w:hAnsi="仿宋" w:cs="仿宋" w:hint="eastAsia"/>
          <w:b/>
          <w:bCs/>
        </w:rPr>
        <w:t>巡游车驾驶员处罚</w:t>
      </w:r>
      <w:r w:rsidRPr="0036448A">
        <w:rPr>
          <w:rFonts w:ascii="仿宋" w:eastAsia="仿宋" w:hAnsi="仿宋" w:cs="仿宋" w:hint="eastAsia"/>
        </w:rPr>
        <w:t>】巡游车驾驶员违反本条例第二十三条规定的应当遵守的行为之一的，由交通运输行政管理部门责令改正，并处二百元以上三千元以下罚款。</w:t>
      </w:r>
    </w:p>
    <w:p w:rsidR="008F0D8F" w:rsidRPr="0036448A" w:rsidRDefault="008F0D8F" w:rsidP="008F0D8F">
      <w:pPr>
        <w:spacing w:line="500" w:lineRule="exact"/>
        <w:ind w:firstLineChars="200" w:firstLine="640"/>
        <w:jc w:val="left"/>
        <w:rPr>
          <w:rFonts w:ascii="仿宋" w:eastAsia="仿宋" w:hAnsi="仿宋" w:cs="仿宋"/>
        </w:rPr>
      </w:pPr>
      <w:r w:rsidRPr="0036448A">
        <w:rPr>
          <w:rFonts w:ascii="仿宋" w:eastAsia="仿宋" w:hAnsi="仿宋" w:cs="仿宋" w:hint="eastAsia"/>
        </w:rPr>
        <w:t>巡游车驾驶员有本条例第二十四条规定的行为之一的，由交通运输行政管理部门责令改正，处二百元以上三千元以下罚款，情节严重的，吊销其从业资格证件。</w:t>
      </w: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第五十三条</w:t>
      </w:r>
      <w:r w:rsidRPr="0036448A">
        <w:rPr>
          <w:rFonts w:ascii="仿宋" w:eastAsia="仿宋" w:hAnsi="仿宋" w:cs="仿宋" w:hint="eastAsia"/>
        </w:rPr>
        <w:t xml:space="preserve"> 【</w:t>
      </w:r>
      <w:r w:rsidRPr="0036448A">
        <w:rPr>
          <w:rFonts w:ascii="仿宋" w:eastAsia="仿宋" w:hAnsi="仿宋" w:cs="仿宋" w:hint="eastAsia"/>
          <w:b/>
          <w:bCs/>
        </w:rPr>
        <w:t>克隆出租车处罚</w:t>
      </w:r>
      <w:r w:rsidRPr="0036448A">
        <w:rPr>
          <w:rFonts w:ascii="仿宋" w:eastAsia="仿宋" w:hAnsi="仿宋" w:cs="仿宋" w:hint="eastAsia"/>
        </w:rPr>
        <w:t>】未取得巡游车经营许</w:t>
      </w:r>
      <w:r w:rsidRPr="0036448A">
        <w:rPr>
          <w:rFonts w:ascii="仿宋" w:eastAsia="仿宋" w:hAnsi="仿宋" w:cs="仿宋" w:hint="eastAsia"/>
        </w:rPr>
        <w:lastRenderedPageBreak/>
        <w:t>可的机动车违反本条例第二十七条规定，设置巡游车顶灯、计程计价设备等营运设施、标志或者类似的设施、标志的，由交通运输行政管理部门责令停止违法行为，并处一万元以上三万元以下罚款。</w:t>
      </w: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第五十四条</w:t>
      </w:r>
      <w:r w:rsidRPr="0036448A">
        <w:rPr>
          <w:rFonts w:ascii="仿宋" w:eastAsia="仿宋" w:hAnsi="仿宋" w:cs="仿宋" w:hint="eastAsia"/>
        </w:rPr>
        <w:t xml:space="preserve"> 【</w:t>
      </w:r>
      <w:r w:rsidRPr="0036448A">
        <w:rPr>
          <w:rFonts w:ascii="仿宋" w:eastAsia="仿宋" w:hAnsi="仿宋" w:cs="仿宋" w:hint="eastAsia"/>
          <w:b/>
          <w:bCs/>
        </w:rPr>
        <w:t>不设置停靠站处罚</w:t>
      </w:r>
      <w:r w:rsidRPr="0036448A">
        <w:rPr>
          <w:rFonts w:ascii="仿宋" w:eastAsia="仿宋" w:hAnsi="仿宋" w:cs="仿宋" w:hint="eastAsia"/>
        </w:rPr>
        <w:t>】违反本条例第二十八条第三款规定，机场、铁路客运站、公路客运站、港口等旅客集散地不设置巡游车停靠站的，由交通运输行政管理部门责令限期改正，并可以对责任单位处一万元以上三万元以下的罚款。</w:t>
      </w: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第五十五条</w:t>
      </w:r>
      <w:r w:rsidRPr="0036448A">
        <w:rPr>
          <w:rFonts w:ascii="仿宋" w:eastAsia="仿宋" w:hAnsi="仿宋" w:cs="仿宋" w:hint="eastAsia"/>
        </w:rPr>
        <w:t xml:space="preserve"> 【</w:t>
      </w:r>
      <w:r w:rsidRPr="0036448A">
        <w:rPr>
          <w:rFonts w:ascii="仿宋" w:eastAsia="仿宋" w:hAnsi="仿宋" w:cs="仿宋" w:hint="eastAsia"/>
          <w:b/>
          <w:bCs/>
        </w:rPr>
        <w:t>网约车企业处罚</w:t>
      </w:r>
      <w:r w:rsidRPr="0036448A">
        <w:rPr>
          <w:rFonts w:ascii="仿宋" w:eastAsia="仿宋" w:hAnsi="仿宋" w:cs="仿宋" w:hint="eastAsia"/>
        </w:rPr>
        <w:t>】网约车经营企业违反本条例第三十条第一、二、三、四、八项规定的，由交通运输行政管理部门责令改正，对每次违法行为处五千元以上一万元以下罚款；情节严重的，处一万元以上三万元以下罚款；情节严重拒不改正或者已不具备线上线下服务能力的，责令停业整顿或者撤销经营许可。违反第五、六、七项规定的，由价格部门、公安机关在各自职责范围内依照相关法律法规规定予以处罚。</w:t>
      </w:r>
    </w:p>
    <w:p w:rsidR="008F0D8F" w:rsidRPr="0036448A" w:rsidRDefault="008F0D8F" w:rsidP="008F0D8F">
      <w:pPr>
        <w:spacing w:line="500" w:lineRule="exact"/>
        <w:ind w:firstLineChars="250" w:firstLine="800"/>
        <w:jc w:val="left"/>
        <w:rPr>
          <w:rFonts w:ascii="仿宋" w:eastAsia="仿宋" w:hAnsi="仿宋" w:cs="仿宋"/>
          <w:bdr w:val="single" w:sz="4" w:space="0" w:color="auto"/>
        </w:rPr>
      </w:pPr>
      <w:r w:rsidRPr="00184171">
        <w:rPr>
          <w:rFonts w:ascii="黑体" w:eastAsia="黑体" w:hAnsi="黑体" w:cs="仿宋" w:hint="eastAsia"/>
        </w:rPr>
        <w:t>第五十六条</w:t>
      </w:r>
      <w:r w:rsidRPr="0036448A">
        <w:rPr>
          <w:rFonts w:ascii="仿宋" w:eastAsia="仿宋" w:hAnsi="仿宋" w:cs="仿宋" w:hint="eastAsia"/>
        </w:rPr>
        <w:t xml:space="preserve"> 【</w:t>
      </w:r>
      <w:r w:rsidRPr="0036448A">
        <w:rPr>
          <w:rFonts w:ascii="仿宋" w:eastAsia="仿宋" w:hAnsi="仿宋" w:cs="仿宋" w:hint="eastAsia"/>
          <w:b/>
          <w:bCs/>
        </w:rPr>
        <w:t>网约车驾驶员处罚</w:t>
      </w:r>
      <w:r w:rsidRPr="0036448A">
        <w:rPr>
          <w:rFonts w:ascii="仿宋" w:eastAsia="仿宋" w:hAnsi="仿宋" w:cs="仿宋" w:hint="eastAsia"/>
        </w:rPr>
        <w:t>】网约车驾驶员违反本条例第三十一条规定的应当遵守的行为之一的，由交通运输行政管理部门责令改正，并处二百元以上三千元以下罚款。</w:t>
      </w:r>
    </w:p>
    <w:p w:rsidR="008F0D8F" w:rsidRPr="0036448A" w:rsidRDefault="008F0D8F" w:rsidP="008F0D8F">
      <w:pPr>
        <w:spacing w:line="500" w:lineRule="exact"/>
        <w:ind w:firstLineChars="250" w:firstLine="800"/>
        <w:jc w:val="left"/>
        <w:rPr>
          <w:rFonts w:ascii="仿宋" w:eastAsia="仿宋" w:hAnsi="仿宋" w:cs="仿宋"/>
        </w:rPr>
      </w:pPr>
      <w:r w:rsidRPr="0036448A">
        <w:rPr>
          <w:rFonts w:ascii="仿宋" w:eastAsia="仿宋" w:hAnsi="仿宋" w:cs="仿宋" w:hint="eastAsia"/>
        </w:rPr>
        <w:t>网约车驾驶员有本条例第三十二条规定的行为之一的，由交通运输行政管理部门责令改正，并处二百元以上三千元以下罚款，情节严重的，吊销其从业资格证件。</w:t>
      </w: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第五十七条</w:t>
      </w:r>
      <w:r w:rsidRPr="0036448A">
        <w:rPr>
          <w:rFonts w:ascii="仿宋" w:eastAsia="仿宋" w:hAnsi="仿宋" w:cs="仿宋" w:hint="eastAsia"/>
        </w:rPr>
        <w:t xml:space="preserve"> 【</w:t>
      </w:r>
      <w:r w:rsidRPr="0036448A">
        <w:rPr>
          <w:rFonts w:ascii="仿宋" w:eastAsia="仿宋" w:hAnsi="仿宋" w:cs="仿宋" w:hint="eastAsia"/>
          <w:b/>
          <w:bCs/>
        </w:rPr>
        <w:t>企业乱收费处罚</w:t>
      </w:r>
      <w:r w:rsidRPr="0036448A">
        <w:rPr>
          <w:rFonts w:ascii="仿宋" w:eastAsia="仿宋" w:hAnsi="仿宋" w:cs="仿宋" w:hint="eastAsia"/>
        </w:rPr>
        <w:t>】出租汽车经营企业违反本条例第三十六条第二款规定，向出租汽车驾驶员收取或者变相收取抵押金、保证金、手续费及其他费用的，由交通运输行政管理部门责令退还所收费用，并处二千元以上二万</w:t>
      </w:r>
      <w:r w:rsidRPr="0036448A">
        <w:rPr>
          <w:rFonts w:ascii="仿宋" w:eastAsia="仿宋" w:hAnsi="仿宋" w:cs="仿宋" w:hint="eastAsia"/>
        </w:rPr>
        <w:lastRenderedPageBreak/>
        <w:t>元以下罚款。</w:t>
      </w:r>
    </w:p>
    <w:p w:rsidR="008F0D8F" w:rsidRPr="0036448A" w:rsidRDefault="008F0D8F" w:rsidP="008F0D8F">
      <w:pPr>
        <w:spacing w:line="500" w:lineRule="exact"/>
        <w:ind w:firstLineChars="200" w:firstLine="640"/>
        <w:jc w:val="left"/>
        <w:rPr>
          <w:rFonts w:ascii="仿宋" w:eastAsia="仿宋" w:hAnsi="仿宋" w:cs="仿宋"/>
        </w:rPr>
      </w:pPr>
      <w:r w:rsidRPr="00184171">
        <w:rPr>
          <w:rFonts w:ascii="黑体" w:eastAsia="黑体" w:hAnsi="黑体" w:cs="仿宋" w:hint="eastAsia"/>
        </w:rPr>
        <w:t>第五十八条</w:t>
      </w:r>
      <w:r w:rsidRPr="0036448A">
        <w:rPr>
          <w:rFonts w:ascii="仿宋" w:eastAsia="仿宋" w:hAnsi="仿宋" w:cs="仿宋" w:hint="eastAsia"/>
        </w:rPr>
        <w:t xml:space="preserve"> 【</w:t>
      </w:r>
      <w:r w:rsidRPr="0036448A">
        <w:rPr>
          <w:rFonts w:ascii="仿宋" w:eastAsia="仿宋" w:hAnsi="仿宋" w:cs="仿宋" w:hint="eastAsia"/>
          <w:b/>
          <w:bCs/>
        </w:rPr>
        <w:t>主管部门追责</w:t>
      </w:r>
      <w:r w:rsidRPr="0036448A">
        <w:rPr>
          <w:rFonts w:ascii="仿宋" w:eastAsia="仿宋" w:hAnsi="仿宋" w:cs="仿宋" w:hint="eastAsia"/>
        </w:rPr>
        <w:t>】交通运输行政管理部门、交通执法机构的工作人员玩忽职守、滥用职权、徇私舞弊的，由其所在单位或上级行政主管部门按规定权限依法给予行政处分。构成犯罪的，依法追究刑事责任。</w:t>
      </w:r>
    </w:p>
    <w:p w:rsidR="008F0D8F" w:rsidRPr="0036448A" w:rsidRDefault="008F0D8F" w:rsidP="008F0D8F">
      <w:pPr>
        <w:spacing w:line="500" w:lineRule="exact"/>
        <w:ind w:firstLineChars="200" w:firstLine="640"/>
        <w:jc w:val="center"/>
        <w:rPr>
          <w:rFonts w:ascii="仿宋" w:eastAsia="仿宋" w:hAnsi="仿宋" w:cs="仿宋" w:hint="eastAsia"/>
          <w:bCs/>
        </w:rPr>
      </w:pPr>
    </w:p>
    <w:p w:rsidR="008F0D8F" w:rsidRPr="005B580D" w:rsidRDefault="008F0D8F" w:rsidP="008F0D8F">
      <w:pPr>
        <w:spacing w:line="500" w:lineRule="exact"/>
        <w:ind w:firstLineChars="200" w:firstLine="640"/>
        <w:jc w:val="center"/>
        <w:rPr>
          <w:rFonts w:ascii="黑体" w:eastAsia="黑体" w:hAnsi="黑体" w:cs="仿宋" w:hint="eastAsia"/>
          <w:bCs/>
        </w:rPr>
      </w:pPr>
      <w:r w:rsidRPr="005B580D">
        <w:rPr>
          <w:rFonts w:ascii="黑体" w:eastAsia="黑体" w:hAnsi="黑体" w:cs="仿宋" w:hint="eastAsia"/>
          <w:bCs/>
        </w:rPr>
        <w:t>第六章 附则</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第五十九条</w:t>
      </w:r>
      <w:r w:rsidRPr="0036448A">
        <w:rPr>
          <w:rFonts w:ascii="仿宋" w:eastAsia="仿宋" w:hAnsi="仿宋" w:cs="仿宋" w:hint="eastAsia"/>
        </w:rPr>
        <w:t xml:space="preserve"> 【</w:t>
      </w:r>
      <w:r w:rsidRPr="0036448A">
        <w:rPr>
          <w:rFonts w:ascii="仿宋" w:eastAsia="仿宋" w:hAnsi="仿宋" w:cs="仿宋" w:hint="eastAsia"/>
          <w:b/>
          <w:bCs/>
        </w:rPr>
        <w:t>县级巡游车管理</w:t>
      </w:r>
      <w:r w:rsidRPr="0036448A">
        <w:rPr>
          <w:rFonts w:ascii="仿宋" w:eastAsia="仿宋" w:hAnsi="仿宋" w:cs="仿宋" w:hint="eastAsia"/>
        </w:rPr>
        <w:t>】市辖县巡游车客运经营的条件、经营权投放总量由各县人民政府规定，报市人民政府批准。</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 xml:space="preserve">第六十条 </w:t>
      </w:r>
      <w:r w:rsidRPr="0036448A">
        <w:rPr>
          <w:rFonts w:ascii="仿宋" w:eastAsia="仿宋" w:hAnsi="仿宋" w:cs="仿宋" w:hint="eastAsia"/>
        </w:rPr>
        <w:t>【</w:t>
      </w:r>
      <w:r w:rsidRPr="0036448A">
        <w:rPr>
          <w:rFonts w:ascii="仿宋" w:eastAsia="仿宋" w:hAnsi="仿宋" w:cs="仿宋" w:hint="eastAsia"/>
          <w:b/>
          <w:bCs/>
        </w:rPr>
        <w:t>名词解释</w:t>
      </w:r>
      <w:r w:rsidRPr="0036448A">
        <w:rPr>
          <w:rFonts w:ascii="仿宋" w:eastAsia="仿宋" w:hAnsi="仿宋" w:cs="仿宋" w:hint="eastAsia"/>
        </w:rPr>
        <w:t>】本条例下列用语的含义：</w:t>
      </w:r>
    </w:p>
    <w:p w:rsidR="008F0D8F" w:rsidRPr="0036448A" w:rsidRDefault="008F0D8F" w:rsidP="008F0D8F">
      <w:pPr>
        <w:spacing w:line="500" w:lineRule="exact"/>
        <w:ind w:firstLineChars="200" w:firstLine="640"/>
        <w:jc w:val="left"/>
        <w:rPr>
          <w:rFonts w:ascii="仿宋" w:eastAsia="仿宋" w:hAnsi="仿宋" w:cs="仿宋" w:hint="eastAsia"/>
        </w:rPr>
      </w:pPr>
      <w:r w:rsidRPr="0036448A">
        <w:rPr>
          <w:rFonts w:ascii="仿宋" w:eastAsia="仿宋" w:hAnsi="仿宋" w:cs="仿宋" w:hint="eastAsia"/>
        </w:rPr>
        <w:t>（一）异地经营是指：出租汽车超出批准的经营区域经营；或者出租汽车进入非批准经营区域后，显示空车待租标志并承接客人的。</w:t>
      </w:r>
    </w:p>
    <w:p w:rsidR="008F0D8F" w:rsidRPr="0036448A" w:rsidRDefault="008F0D8F" w:rsidP="008F0D8F">
      <w:pPr>
        <w:spacing w:line="500" w:lineRule="exact"/>
        <w:ind w:firstLineChars="200" w:firstLine="640"/>
        <w:jc w:val="left"/>
        <w:rPr>
          <w:rFonts w:ascii="仿宋" w:eastAsia="仿宋" w:hAnsi="仿宋" w:cs="仿宋" w:hint="eastAsia"/>
          <w:color w:val="00B0F0"/>
        </w:rPr>
      </w:pPr>
      <w:r w:rsidRPr="0036448A">
        <w:rPr>
          <w:rFonts w:ascii="仿宋" w:eastAsia="仿宋" w:hAnsi="仿宋" w:cs="仿宋" w:hint="eastAsia"/>
        </w:rPr>
        <w:t>（二）拒载是指：出租汽车驾驶员所驾驶的车辆开启待租标志灯后，遇乘客招手，停车问询后不载客；所驾驶的车辆开启待租标志灯后，在停靠站或路边待租时拒绝载客；或者在尚未到达乘客指定的目的地之前，无正当理由停止为所搭乘的乘客继续提供客运服务；或者接受电话或网约车平台的服务预约后，未按照承诺提供服务等行为。</w:t>
      </w:r>
    </w:p>
    <w:p w:rsidR="008F0D8F" w:rsidRPr="0036448A" w:rsidRDefault="008F0D8F" w:rsidP="008F0D8F">
      <w:pPr>
        <w:spacing w:line="500" w:lineRule="exact"/>
        <w:ind w:firstLineChars="200" w:firstLine="640"/>
        <w:jc w:val="left"/>
        <w:rPr>
          <w:rFonts w:ascii="仿宋" w:eastAsia="仿宋" w:hAnsi="仿宋" w:cs="仿宋" w:hint="eastAsia"/>
        </w:rPr>
      </w:pPr>
      <w:r w:rsidRPr="00184171">
        <w:rPr>
          <w:rFonts w:ascii="黑体" w:eastAsia="黑体" w:hAnsi="黑体" w:cs="仿宋" w:hint="eastAsia"/>
        </w:rPr>
        <w:t>第六十一条</w:t>
      </w:r>
      <w:r w:rsidRPr="0036448A">
        <w:rPr>
          <w:rFonts w:ascii="仿宋" w:eastAsia="仿宋" w:hAnsi="仿宋" w:cs="仿宋" w:hint="eastAsia"/>
        </w:rPr>
        <w:t xml:space="preserve"> 【</w:t>
      </w:r>
      <w:r w:rsidRPr="0036448A">
        <w:rPr>
          <w:rFonts w:ascii="仿宋" w:eastAsia="仿宋" w:hAnsi="仿宋" w:cs="仿宋" w:hint="eastAsia"/>
          <w:b/>
          <w:bCs/>
        </w:rPr>
        <w:t>施行日期</w:t>
      </w:r>
      <w:r w:rsidRPr="0036448A">
        <w:rPr>
          <w:rFonts w:ascii="仿宋" w:eastAsia="仿宋" w:hAnsi="仿宋" w:cs="仿宋" w:hint="eastAsia"/>
        </w:rPr>
        <w:t>】本条例自   年</w:t>
      </w:r>
      <w:r>
        <w:rPr>
          <w:rFonts w:ascii="仿宋" w:eastAsia="仿宋" w:hAnsi="仿宋" w:cs="仿宋" w:hint="eastAsia"/>
        </w:rPr>
        <w:t xml:space="preserve">  </w:t>
      </w:r>
      <w:r w:rsidRPr="0036448A">
        <w:rPr>
          <w:rFonts w:ascii="仿宋" w:eastAsia="仿宋" w:hAnsi="仿宋" w:cs="仿宋" w:hint="eastAsia"/>
        </w:rPr>
        <w:t>月</w:t>
      </w:r>
      <w:r>
        <w:rPr>
          <w:rFonts w:ascii="仿宋" w:eastAsia="仿宋" w:hAnsi="仿宋" w:cs="仿宋" w:hint="eastAsia"/>
        </w:rPr>
        <w:t xml:space="preserve">  </w:t>
      </w:r>
      <w:r w:rsidRPr="0036448A">
        <w:rPr>
          <w:rFonts w:ascii="仿宋" w:eastAsia="仿宋" w:hAnsi="仿宋" w:cs="仿宋" w:hint="eastAsia"/>
        </w:rPr>
        <w:t>日起施行。南宁市人大常委会  年  月  日公布的《南宁市出租汽车客运管理条例》同时废止。</w:t>
      </w:r>
    </w:p>
    <w:p w:rsidR="008F0D8F" w:rsidRPr="0036448A" w:rsidRDefault="008F0D8F" w:rsidP="008F0D8F">
      <w:pPr>
        <w:spacing w:line="500" w:lineRule="exact"/>
        <w:jc w:val="left"/>
        <w:rPr>
          <w:rFonts w:ascii="仿宋" w:eastAsia="仿宋" w:hAnsi="仿宋" w:cs="仿宋"/>
        </w:rPr>
      </w:pPr>
    </w:p>
    <w:p w:rsidR="008F0D8F" w:rsidRPr="0036448A" w:rsidRDefault="008F0D8F" w:rsidP="008F0D8F">
      <w:pPr>
        <w:spacing w:line="500" w:lineRule="exact"/>
        <w:ind w:right="320"/>
        <w:jc w:val="left"/>
        <w:rPr>
          <w:rFonts w:ascii="仿宋" w:eastAsia="仿宋" w:hAnsi="仿宋" w:hint="eastAsia"/>
        </w:rPr>
      </w:pPr>
      <w:r w:rsidRPr="0036448A">
        <w:rPr>
          <w:rFonts w:ascii="仿宋" w:eastAsia="仿宋" w:hAnsi="仿宋" w:hint="eastAsia"/>
        </w:rPr>
        <w:t xml:space="preserve">  </w:t>
      </w:r>
    </w:p>
    <w:p w:rsidR="008F0D8F" w:rsidRDefault="008F0D8F" w:rsidP="008F0D8F">
      <w:pPr>
        <w:autoSpaceDE w:val="0"/>
        <w:autoSpaceDN w:val="0"/>
        <w:adjustRightInd w:val="0"/>
        <w:spacing w:line="500" w:lineRule="exact"/>
        <w:jc w:val="center"/>
        <w:rPr>
          <w:rFonts w:ascii="方正小标宋简体" w:eastAsia="方正小标宋简体" w:hAnsi="宋体" w:cs="方正小标宋简体" w:hint="eastAsia"/>
          <w:sz w:val="44"/>
          <w:szCs w:val="44"/>
        </w:rPr>
      </w:pPr>
    </w:p>
    <w:p w:rsidR="008F0D8F" w:rsidRDefault="008F0D8F" w:rsidP="008F0D8F">
      <w:pPr>
        <w:autoSpaceDE w:val="0"/>
        <w:autoSpaceDN w:val="0"/>
        <w:adjustRightInd w:val="0"/>
        <w:spacing w:line="500" w:lineRule="exact"/>
        <w:jc w:val="center"/>
        <w:rPr>
          <w:rFonts w:ascii="方正小标宋简体" w:eastAsia="方正小标宋简体" w:hAnsi="宋体" w:cs="方正小标宋简体" w:hint="eastAsia"/>
          <w:sz w:val="36"/>
          <w:szCs w:val="36"/>
        </w:rPr>
      </w:pPr>
    </w:p>
    <w:p w:rsidR="008F0D8F" w:rsidRDefault="008F0D8F" w:rsidP="008F0D8F">
      <w:pPr>
        <w:autoSpaceDE w:val="0"/>
        <w:autoSpaceDN w:val="0"/>
        <w:adjustRightInd w:val="0"/>
        <w:spacing w:line="500" w:lineRule="exact"/>
        <w:jc w:val="center"/>
        <w:rPr>
          <w:rFonts w:ascii="方正小标宋简体" w:eastAsia="方正小标宋简体" w:hAnsi="宋体" w:cs="方正小标宋简体" w:hint="eastAsia"/>
          <w:sz w:val="36"/>
          <w:szCs w:val="36"/>
        </w:rPr>
      </w:pPr>
      <w:r w:rsidRPr="001B4EBC">
        <w:rPr>
          <w:rFonts w:ascii="方正小标宋简体" w:eastAsia="方正小标宋简体" w:hAnsi="宋体" w:cs="方正小标宋简体" w:hint="eastAsia"/>
          <w:sz w:val="36"/>
          <w:szCs w:val="36"/>
        </w:rPr>
        <w:lastRenderedPageBreak/>
        <w:t>《南宁市出租汽车客运管理条例（修订</w:t>
      </w:r>
    </w:p>
    <w:p w:rsidR="008F0D8F" w:rsidRPr="001B4EBC" w:rsidRDefault="008F0D8F" w:rsidP="008F0D8F">
      <w:pPr>
        <w:autoSpaceDE w:val="0"/>
        <w:autoSpaceDN w:val="0"/>
        <w:adjustRightInd w:val="0"/>
        <w:spacing w:line="500" w:lineRule="exact"/>
        <w:jc w:val="center"/>
        <w:rPr>
          <w:rFonts w:ascii="方正小标宋简体" w:eastAsia="方正小标宋简体" w:hAnsi="宋体" w:cs="方正小标宋简体"/>
          <w:sz w:val="36"/>
          <w:szCs w:val="36"/>
        </w:rPr>
      </w:pPr>
      <w:r w:rsidRPr="001B4EBC">
        <w:rPr>
          <w:rFonts w:ascii="方正小标宋简体" w:eastAsia="方正小标宋简体" w:hAnsi="宋体" w:cs="方正小标宋简体" w:hint="eastAsia"/>
          <w:sz w:val="36"/>
          <w:szCs w:val="36"/>
        </w:rPr>
        <w:t>草案征求意见稿）》说明</w:t>
      </w:r>
    </w:p>
    <w:p w:rsidR="008F0D8F" w:rsidRPr="00284578" w:rsidRDefault="008F0D8F" w:rsidP="008F0D8F">
      <w:pPr>
        <w:autoSpaceDE w:val="0"/>
        <w:autoSpaceDN w:val="0"/>
        <w:adjustRightInd w:val="0"/>
        <w:spacing w:line="500" w:lineRule="exact"/>
        <w:jc w:val="center"/>
        <w:rPr>
          <w:rFonts w:ascii="宋体" w:eastAsia="宋体" w:hAnsi="宋体" w:cs="方正小标宋简体"/>
          <w:sz w:val="44"/>
          <w:szCs w:val="44"/>
        </w:rPr>
      </w:pPr>
    </w:p>
    <w:p w:rsidR="008F0D8F" w:rsidRPr="006D1BB4" w:rsidRDefault="008F0D8F" w:rsidP="008F0D8F">
      <w:pPr>
        <w:autoSpaceDE w:val="0"/>
        <w:autoSpaceDN w:val="0"/>
        <w:adjustRightInd w:val="0"/>
        <w:spacing w:line="500" w:lineRule="exact"/>
        <w:ind w:firstLineChars="200" w:firstLine="640"/>
        <w:jc w:val="left"/>
        <w:rPr>
          <w:rFonts w:ascii="仿宋" w:eastAsia="仿宋" w:hAnsi="仿宋" w:cs="仿宋"/>
        </w:rPr>
      </w:pPr>
      <w:r w:rsidRPr="006D1BB4">
        <w:rPr>
          <w:rFonts w:ascii="仿宋" w:eastAsia="仿宋" w:hAnsi="仿宋" w:cs="仿宋" w:hint="eastAsia"/>
        </w:rPr>
        <w:t>根据南宁市人大常委会</w:t>
      </w:r>
      <w:r w:rsidRPr="006D1BB4">
        <w:rPr>
          <w:rFonts w:ascii="仿宋" w:eastAsia="仿宋" w:hAnsi="仿宋" w:cs="仿宋"/>
        </w:rPr>
        <w:t>2017</w:t>
      </w:r>
      <w:r w:rsidRPr="006D1BB4">
        <w:rPr>
          <w:rFonts w:ascii="仿宋" w:eastAsia="仿宋" w:hAnsi="仿宋" w:cs="仿宋" w:hint="eastAsia"/>
        </w:rPr>
        <w:t>年立法工作计划，《南宁市出租汽车客运管理条例》（以下简称《条例》）的修改列入</w:t>
      </w:r>
      <w:r w:rsidRPr="006D1BB4">
        <w:rPr>
          <w:rFonts w:ascii="仿宋" w:eastAsia="仿宋" w:hAnsi="仿宋" w:cs="仿宋"/>
        </w:rPr>
        <w:t>2017</w:t>
      </w:r>
      <w:r w:rsidRPr="006D1BB4">
        <w:rPr>
          <w:rFonts w:ascii="仿宋" w:eastAsia="仿宋" w:hAnsi="仿宋" w:cs="仿宋" w:hint="eastAsia"/>
        </w:rPr>
        <w:t>年地方性法规立法项目。市交通局按照立法计划的要求起草了《南宁市出租汽车客运管理条例（</w:t>
      </w:r>
      <w:r>
        <w:rPr>
          <w:rFonts w:ascii="仿宋" w:eastAsia="仿宋" w:hAnsi="仿宋" w:cs="仿宋" w:hint="eastAsia"/>
        </w:rPr>
        <w:t>修订</w:t>
      </w:r>
      <w:r w:rsidRPr="006D1BB4">
        <w:rPr>
          <w:rFonts w:ascii="仿宋" w:eastAsia="仿宋" w:hAnsi="仿宋" w:cs="仿宋" w:hint="eastAsia"/>
        </w:rPr>
        <w:t>草案）》（以下简称</w:t>
      </w:r>
      <w:r>
        <w:rPr>
          <w:rFonts w:ascii="仿宋" w:eastAsia="仿宋" w:hAnsi="仿宋" w:cs="仿宋" w:hint="eastAsia"/>
        </w:rPr>
        <w:t>修订</w:t>
      </w:r>
      <w:r w:rsidRPr="006D1BB4">
        <w:rPr>
          <w:rFonts w:ascii="仿宋" w:eastAsia="仿宋" w:hAnsi="仿宋" w:cs="仿宋" w:hint="eastAsia"/>
        </w:rPr>
        <w:t>草案），并报市法制办审查。现就</w:t>
      </w:r>
      <w:r>
        <w:rPr>
          <w:rFonts w:ascii="仿宋" w:eastAsia="仿宋" w:hAnsi="仿宋" w:cs="仿宋" w:hint="eastAsia"/>
        </w:rPr>
        <w:t>修订</w:t>
      </w:r>
      <w:r w:rsidRPr="006D1BB4">
        <w:rPr>
          <w:rFonts w:ascii="仿宋" w:eastAsia="仿宋" w:hAnsi="仿宋" w:cs="仿宋" w:hint="eastAsia"/>
        </w:rPr>
        <w:t>草案的有关情况说明如下：</w:t>
      </w:r>
    </w:p>
    <w:p w:rsidR="008F0D8F" w:rsidRPr="00C270D9" w:rsidRDefault="008F0D8F" w:rsidP="008F0D8F">
      <w:pPr>
        <w:autoSpaceDE w:val="0"/>
        <w:autoSpaceDN w:val="0"/>
        <w:adjustRightInd w:val="0"/>
        <w:spacing w:line="500" w:lineRule="exact"/>
        <w:ind w:firstLineChars="200" w:firstLine="640"/>
        <w:jc w:val="left"/>
        <w:rPr>
          <w:rFonts w:ascii="黑体" w:eastAsia="黑体" w:hAnsi="黑体" w:cs="??_GB2312"/>
        </w:rPr>
      </w:pPr>
      <w:r w:rsidRPr="00C270D9">
        <w:rPr>
          <w:rFonts w:ascii="黑体" w:eastAsia="黑体" w:hAnsi="黑体" w:cs="黑体" w:hint="eastAsia"/>
        </w:rPr>
        <w:t>一、《条例》修改的必要性</w:t>
      </w:r>
    </w:p>
    <w:p w:rsidR="008F0D8F" w:rsidRPr="006D1BB4" w:rsidRDefault="008F0D8F" w:rsidP="008F0D8F">
      <w:pPr>
        <w:spacing w:line="500" w:lineRule="exact"/>
        <w:ind w:firstLineChars="200" w:firstLine="640"/>
        <w:rPr>
          <w:rFonts w:ascii="仿宋" w:eastAsia="仿宋" w:hAnsi="仿宋" w:cs="仿宋"/>
        </w:rPr>
      </w:pPr>
      <w:r w:rsidRPr="006D1BB4">
        <w:rPr>
          <w:rFonts w:ascii="仿宋" w:eastAsia="仿宋" w:hAnsi="仿宋" w:cs="仿宋" w:hint="eastAsia"/>
        </w:rPr>
        <w:t>《条例》自</w:t>
      </w:r>
      <w:r w:rsidRPr="006D1BB4">
        <w:rPr>
          <w:rFonts w:ascii="仿宋" w:eastAsia="仿宋" w:hAnsi="仿宋" w:cs="仿宋"/>
        </w:rPr>
        <w:t>2007</w:t>
      </w:r>
      <w:r w:rsidRPr="006D1BB4">
        <w:rPr>
          <w:rFonts w:ascii="仿宋" w:eastAsia="仿宋" w:hAnsi="仿宋" w:cs="仿宋" w:hint="eastAsia"/>
        </w:rPr>
        <w:t>年</w:t>
      </w:r>
      <w:r w:rsidRPr="006D1BB4">
        <w:rPr>
          <w:rFonts w:ascii="仿宋" w:eastAsia="仿宋" w:hAnsi="仿宋" w:cs="仿宋"/>
        </w:rPr>
        <w:t>10</w:t>
      </w:r>
      <w:r w:rsidRPr="006D1BB4">
        <w:rPr>
          <w:rFonts w:ascii="仿宋" w:eastAsia="仿宋" w:hAnsi="仿宋" w:cs="仿宋" w:hint="eastAsia"/>
        </w:rPr>
        <w:t>月</w:t>
      </w:r>
      <w:r w:rsidRPr="006D1BB4">
        <w:rPr>
          <w:rFonts w:ascii="仿宋" w:eastAsia="仿宋" w:hAnsi="仿宋" w:cs="仿宋"/>
        </w:rPr>
        <w:t>1</w:t>
      </w:r>
      <w:r w:rsidRPr="006D1BB4">
        <w:rPr>
          <w:rFonts w:ascii="仿宋" w:eastAsia="仿宋" w:hAnsi="仿宋" w:cs="仿宋" w:hint="eastAsia"/>
        </w:rPr>
        <w:t>日施行以来，较好</w:t>
      </w:r>
      <w:r>
        <w:rPr>
          <w:rFonts w:ascii="仿宋" w:eastAsia="仿宋" w:hAnsi="仿宋" w:cs="仿宋" w:hint="eastAsia"/>
        </w:rPr>
        <w:t>地</w:t>
      </w:r>
      <w:r w:rsidRPr="006D1BB4">
        <w:rPr>
          <w:rFonts w:ascii="仿宋" w:eastAsia="仿宋" w:hAnsi="仿宋" w:cs="仿宋" w:hint="eastAsia"/>
        </w:rPr>
        <w:t>规范了出租汽车行业管理，提升了行业服务质量，有效地促进了出租汽车行业持续、健康、稳定的发展。但是随着出租汽车行业的发展，我市出租汽车行业管理也出现了一些新情况、新问题，《条例》的一些规定已不适应当前出租汽车行业发展的实际需要。尤其是</w:t>
      </w:r>
      <w:r w:rsidRPr="006D1BB4">
        <w:rPr>
          <w:rFonts w:ascii="仿宋" w:eastAsia="仿宋" w:hAnsi="仿宋" w:cs="仿宋"/>
        </w:rPr>
        <w:t>2016</w:t>
      </w:r>
      <w:r w:rsidRPr="006D1BB4">
        <w:rPr>
          <w:rFonts w:ascii="仿宋" w:eastAsia="仿宋" w:hAnsi="仿宋" w:cs="仿宋" w:hint="eastAsia"/>
        </w:rPr>
        <w:t>年以来国务院、交通运输部陆续出台了《国务院办公厅关于深化改革推进出租汽车行业健康发展的指导意见》、《网络预约出租汽车经营服务管理暂行办法》、《巡游出租汽车经营服务管理规定》以及《出租汽车驾驶员从业资格管理规定》等部门规章和有关政策，对</w:t>
      </w:r>
      <w:r w:rsidRPr="006D1BB4">
        <w:rPr>
          <w:rFonts w:ascii="仿宋" w:eastAsia="仿宋" w:hAnsi="仿宋" w:cs="仿宋" w:hint="eastAsia"/>
          <w:shd w:val="clear" w:color="auto" w:fill="FFFFFF"/>
        </w:rPr>
        <w:t>推进出租汽车行业结构改革提出了新的要求。</w:t>
      </w:r>
      <w:r w:rsidRPr="006D1BB4">
        <w:rPr>
          <w:rFonts w:ascii="仿宋" w:eastAsia="仿宋" w:hAnsi="仿宋" w:cs="楷体" w:hint="eastAsia"/>
        </w:rPr>
        <w:t>此外，</w:t>
      </w:r>
      <w:r w:rsidRPr="006D1BB4">
        <w:rPr>
          <w:rFonts w:ascii="仿宋" w:eastAsia="仿宋" w:hAnsi="仿宋" w:cs="仿宋"/>
        </w:rPr>
        <w:t>2015</w:t>
      </w:r>
      <w:r w:rsidRPr="006D1BB4">
        <w:rPr>
          <w:rFonts w:ascii="仿宋" w:eastAsia="仿宋" w:hAnsi="仿宋" w:cs="仿宋" w:hint="eastAsia"/>
        </w:rPr>
        <w:t>年</w:t>
      </w:r>
      <w:r w:rsidRPr="006D1BB4">
        <w:rPr>
          <w:rFonts w:ascii="仿宋" w:eastAsia="仿宋" w:hAnsi="仿宋" w:cs="仿宋"/>
        </w:rPr>
        <w:t>8</w:t>
      </w:r>
      <w:r w:rsidRPr="006D1BB4">
        <w:rPr>
          <w:rFonts w:ascii="仿宋" w:eastAsia="仿宋" w:hAnsi="仿宋" w:cs="仿宋" w:hint="eastAsia"/>
        </w:rPr>
        <w:t>月</w:t>
      </w:r>
      <w:r w:rsidRPr="006D1BB4">
        <w:rPr>
          <w:rFonts w:ascii="仿宋" w:eastAsia="仿宋" w:hAnsi="仿宋" w:cs="仿宋"/>
        </w:rPr>
        <w:t>21</w:t>
      </w:r>
      <w:r w:rsidRPr="006D1BB4">
        <w:rPr>
          <w:rFonts w:ascii="仿宋" w:eastAsia="仿宋" w:hAnsi="仿宋" w:cs="仿宋" w:hint="eastAsia"/>
        </w:rPr>
        <w:t>日市人大常委会发布公告，决定暂停实施《条例》第八条第二款</w:t>
      </w:r>
      <w:r>
        <w:rPr>
          <w:rFonts w:ascii="仿宋" w:eastAsia="仿宋" w:hAnsi="仿宋" w:cs="仿宋" w:hint="eastAsia"/>
        </w:rPr>
        <w:t>“经营权期限届满的，予以收回并按规定重新投放市场”之</w:t>
      </w:r>
      <w:r w:rsidRPr="006D1BB4">
        <w:rPr>
          <w:rFonts w:ascii="仿宋" w:eastAsia="仿宋" w:hAnsi="仿宋" w:cs="仿宋" w:hint="eastAsia"/>
        </w:rPr>
        <w:t>规定，暂停实施的时间为三年。现对该条款暂停实施的期限即将届满，需及时对该条款的效力问题予以明确。因此为了促进我市出租汽车行业改革发展，提高经营和服务水平，对《条例》进行修改，是十分必要的。</w:t>
      </w:r>
    </w:p>
    <w:p w:rsidR="008F0D8F" w:rsidRPr="00C270D9" w:rsidRDefault="008F0D8F" w:rsidP="008F0D8F">
      <w:pPr>
        <w:pStyle w:val="a6"/>
        <w:spacing w:before="0" w:beforeAutospacing="0" w:after="0" w:afterAutospacing="0" w:line="500" w:lineRule="exact"/>
        <w:ind w:firstLineChars="196" w:firstLine="627"/>
        <w:jc w:val="both"/>
        <w:rPr>
          <w:rFonts w:ascii="黑体" w:eastAsia="黑体" w:hAnsi="黑体" w:cs="??_GB2312"/>
          <w:sz w:val="32"/>
          <w:szCs w:val="32"/>
        </w:rPr>
      </w:pPr>
      <w:r w:rsidRPr="00C270D9">
        <w:rPr>
          <w:rFonts w:ascii="黑体" w:eastAsia="黑体" w:hAnsi="黑体" w:cs="黑体" w:hint="eastAsia"/>
          <w:sz w:val="32"/>
          <w:szCs w:val="32"/>
        </w:rPr>
        <w:lastRenderedPageBreak/>
        <w:t>二、立法依据</w:t>
      </w:r>
    </w:p>
    <w:p w:rsidR="008F0D8F" w:rsidRPr="006D1BB4" w:rsidRDefault="008F0D8F" w:rsidP="008F0D8F">
      <w:pPr>
        <w:spacing w:line="500" w:lineRule="exact"/>
        <w:ind w:firstLineChars="200" w:firstLine="640"/>
        <w:rPr>
          <w:rFonts w:ascii="仿宋" w:eastAsia="仿宋" w:hAnsi="仿宋" w:cs="仿宋"/>
        </w:rPr>
      </w:pPr>
      <w:r w:rsidRPr="006D1BB4">
        <w:rPr>
          <w:rFonts w:ascii="仿宋" w:eastAsia="仿宋" w:hAnsi="仿宋" w:cs="仿宋" w:hint="eastAsia"/>
        </w:rPr>
        <w:t>（一）《</w:t>
      </w:r>
      <w:r w:rsidRPr="006D1BB4">
        <w:rPr>
          <w:rFonts w:ascii="仿宋" w:eastAsia="仿宋" w:hAnsi="仿宋"/>
        </w:rPr>
        <w:t>中华人民共和国道路运输条例</w:t>
      </w:r>
      <w:r w:rsidRPr="006D1BB4">
        <w:rPr>
          <w:rFonts w:ascii="仿宋" w:eastAsia="仿宋" w:hAnsi="仿宋" w:cs="仿宋" w:hint="eastAsia"/>
        </w:rPr>
        <w:t>》；</w:t>
      </w:r>
    </w:p>
    <w:p w:rsidR="008F0D8F" w:rsidRPr="006D1BB4" w:rsidRDefault="008F0D8F" w:rsidP="008F0D8F">
      <w:pPr>
        <w:pStyle w:val="a6"/>
        <w:spacing w:before="0" w:beforeAutospacing="0" w:after="0" w:afterAutospacing="0" w:line="500" w:lineRule="exact"/>
        <w:ind w:firstLineChars="200" w:firstLine="640"/>
        <w:rPr>
          <w:rFonts w:ascii="仿宋" w:eastAsia="仿宋" w:hAnsi="仿宋" w:cs="仿宋"/>
          <w:sz w:val="32"/>
          <w:szCs w:val="32"/>
        </w:rPr>
      </w:pPr>
      <w:r w:rsidRPr="006D1BB4">
        <w:rPr>
          <w:rFonts w:ascii="仿宋" w:eastAsia="仿宋" w:hAnsi="仿宋" w:cs="仿宋" w:hint="eastAsia"/>
          <w:sz w:val="32"/>
          <w:szCs w:val="32"/>
        </w:rPr>
        <w:t>（二）《国务院办公厅关于深化改革推进出租汽车行业健康发展的指导意见》（国办发〔</w:t>
      </w:r>
      <w:r w:rsidRPr="006D1BB4">
        <w:rPr>
          <w:rFonts w:ascii="仿宋" w:eastAsia="仿宋" w:hAnsi="仿宋" w:cs="仿宋"/>
          <w:sz w:val="32"/>
          <w:szCs w:val="32"/>
        </w:rPr>
        <w:t>2016</w:t>
      </w:r>
      <w:r w:rsidRPr="006D1BB4">
        <w:rPr>
          <w:rFonts w:ascii="仿宋" w:eastAsia="仿宋" w:hAnsi="仿宋" w:cs="仿宋" w:hint="eastAsia"/>
          <w:sz w:val="32"/>
          <w:szCs w:val="32"/>
        </w:rPr>
        <w:t>〕</w:t>
      </w:r>
      <w:r w:rsidRPr="006D1BB4">
        <w:rPr>
          <w:rFonts w:ascii="仿宋" w:eastAsia="仿宋" w:hAnsi="仿宋" w:cs="仿宋"/>
          <w:sz w:val="32"/>
          <w:szCs w:val="32"/>
        </w:rPr>
        <w:t>58</w:t>
      </w:r>
      <w:r w:rsidRPr="006D1BB4">
        <w:rPr>
          <w:rFonts w:ascii="仿宋" w:eastAsia="仿宋" w:hAnsi="仿宋" w:cs="仿宋" w:hint="eastAsia"/>
          <w:sz w:val="32"/>
          <w:szCs w:val="32"/>
        </w:rPr>
        <w:t>号）</w:t>
      </w:r>
    </w:p>
    <w:p w:rsidR="008F0D8F" w:rsidRPr="006D1BB4" w:rsidRDefault="008F0D8F" w:rsidP="008F0D8F">
      <w:pPr>
        <w:pStyle w:val="a6"/>
        <w:spacing w:before="0" w:beforeAutospacing="0" w:after="0" w:afterAutospacing="0" w:line="500" w:lineRule="exact"/>
        <w:ind w:firstLineChars="200" w:firstLine="640"/>
        <w:rPr>
          <w:rFonts w:ascii="仿宋" w:eastAsia="仿宋" w:hAnsi="仿宋" w:cs="仿宋"/>
          <w:sz w:val="32"/>
          <w:szCs w:val="32"/>
        </w:rPr>
      </w:pPr>
      <w:r w:rsidRPr="006D1BB4">
        <w:rPr>
          <w:rFonts w:ascii="仿宋" w:eastAsia="仿宋" w:hAnsi="仿宋" w:cs="仿宋" w:hint="eastAsia"/>
          <w:sz w:val="32"/>
          <w:szCs w:val="32"/>
        </w:rPr>
        <w:t>（三）《网络预约出租汽车经营服务管理暂行办法》（交通运输部</w:t>
      </w:r>
      <w:r>
        <w:rPr>
          <w:rFonts w:ascii="仿宋" w:eastAsia="仿宋" w:hAnsi="仿宋" w:cs="仿宋" w:hint="eastAsia"/>
          <w:sz w:val="32"/>
          <w:szCs w:val="32"/>
        </w:rPr>
        <w:t>、</w:t>
      </w:r>
      <w:r w:rsidRPr="006D1BB4">
        <w:rPr>
          <w:rFonts w:ascii="仿宋" w:eastAsia="仿宋" w:hAnsi="仿宋" w:cs="仿宋" w:hint="eastAsia"/>
          <w:sz w:val="32"/>
          <w:szCs w:val="32"/>
        </w:rPr>
        <w:t>工业和信息化部</w:t>
      </w:r>
      <w:r>
        <w:rPr>
          <w:rFonts w:ascii="仿宋" w:eastAsia="仿宋" w:hAnsi="仿宋" w:cs="仿宋" w:hint="eastAsia"/>
          <w:sz w:val="32"/>
          <w:szCs w:val="32"/>
        </w:rPr>
        <w:t>、</w:t>
      </w:r>
      <w:r w:rsidRPr="006D1BB4">
        <w:rPr>
          <w:rFonts w:ascii="仿宋" w:eastAsia="仿宋" w:hAnsi="仿宋" w:cs="仿宋" w:hint="eastAsia"/>
          <w:sz w:val="32"/>
          <w:szCs w:val="32"/>
        </w:rPr>
        <w:t>公安部</w:t>
      </w:r>
      <w:r>
        <w:rPr>
          <w:rFonts w:ascii="仿宋" w:eastAsia="仿宋" w:hAnsi="仿宋" w:cs="仿宋" w:hint="eastAsia"/>
          <w:sz w:val="32"/>
          <w:szCs w:val="32"/>
        </w:rPr>
        <w:t>、</w:t>
      </w:r>
      <w:r w:rsidRPr="006D1BB4">
        <w:rPr>
          <w:rFonts w:ascii="仿宋" w:eastAsia="仿宋" w:hAnsi="仿宋" w:cs="仿宋" w:hint="eastAsia"/>
          <w:sz w:val="32"/>
          <w:szCs w:val="32"/>
        </w:rPr>
        <w:t>商务部</w:t>
      </w:r>
      <w:r>
        <w:rPr>
          <w:rFonts w:ascii="仿宋" w:eastAsia="仿宋" w:hAnsi="仿宋" w:cs="仿宋" w:hint="eastAsia"/>
          <w:sz w:val="32"/>
          <w:szCs w:val="32"/>
        </w:rPr>
        <w:t>、</w:t>
      </w:r>
      <w:r w:rsidRPr="006D1BB4">
        <w:rPr>
          <w:rFonts w:ascii="仿宋" w:eastAsia="仿宋" w:hAnsi="仿宋" w:cs="仿宋" w:hint="eastAsia"/>
          <w:sz w:val="32"/>
          <w:szCs w:val="32"/>
        </w:rPr>
        <w:t>工商总局质检总局</w:t>
      </w:r>
      <w:r>
        <w:rPr>
          <w:rFonts w:ascii="仿宋" w:eastAsia="仿宋" w:hAnsi="仿宋" w:cs="仿宋" w:hint="eastAsia"/>
          <w:sz w:val="32"/>
          <w:szCs w:val="32"/>
        </w:rPr>
        <w:t>、</w:t>
      </w:r>
      <w:r w:rsidRPr="006D1BB4">
        <w:rPr>
          <w:rFonts w:ascii="仿宋" w:eastAsia="仿宋" w:hAnsi="仿宋" w:cs="仿宋" w:hint="eastAsia"/>
          <w:sz w:val="32"/>
          <w:szCs w:val="32"/>
        </w:rPr>
        <w:t>国家网信办令</w:t>
      </w:r>
      <w:r w:rsidRPr="006D1BB4">
        <w:rPr>
          <w:rFonts w:ascii="仿宋" w:eastAsia="仿宋" w:hAnsi="仿宋" w:cs="仿宋"/>
          <w:sz w:val="32"/>
          <w:szCs w:val="32"/>
        </w:rPr>
        <w:t>2016</w:t>
      </w:r>
      <w:r w:rsidRPr="006D1BB4">
        <w:rPr>
          <w:rFonts w:ascii="仿宋" w:eastAsia="仿宋" w:hAnsi="仿宋" w:cs="仿宋" w:hint="eastAsia"/>
          <w:sz w:val="32"/>
          <w:szCs w:val="32"/>
        </w:rPr>
        <w:t>年第</w:t>
      </w:r>
      <w:r w:rsidRPr="006D1BB4">
        <w:rPr>
          <w:rFonts w:ascii="仿宋" w:eastAsia="仿宋" w:hAnsi="仿宋" w:cs="仿宋"/>
          <w:sz w:val="32"/>
          <w:szCs w:val="32"/>
        </w:rPr>
        <w:t>60</w:t>
      </w:r>
      <w:r w:rsidRPr="006D1BB4">
        <w:rPr>
          <w:rFonts w:ascii="仿宋" w:eastAsia="仿宋" w:hAnsi="仿宋" w:cs="仿宋" w:hint="eastAsia"/>
          <w:sz w:val="32"/>
          <w:szCs w:val="32"/>
        </w:rPr>
        <w:t>号）</w:t>
      </w:r>
    </w:p>
    <w:p w:rsidR="008F0D8F" w:rsidRPr="006D1BB4" w:rsidRDefault="008F0D8F" w:rsidP="008F0D8F">
      <w:pPr>
        <w:pStyle w:val="a6"/>
        <w:spacing w:before="0" w:beforeAutospacing="0" w:after="0" w:afterAutospacing="0" w:line="500" w:lineRule="exact"/>
        <w:ind w:firstLineChars="200" w:firstLine="640"/>
        <w:rPr>
          <w:rFonts w:ascii="仿宋" w:eastAsia="仿宋" w:hAnsi="仿宋" w:cs="仿宋"/>
          <w:sz w:val="32"/>
          <w:szCs w:val="32"/>
        </w:rPr>
      </w:pPr>
      <w:r w:rsidRPr="006D1BB4">
        <w:rPr>
          <w:rFonts w:ascii="仿宋" w:eastAsia="仿宋" w:hAnsi="仿宋" w:cs="仿宋" w:hint="eastAsia"/>
          <w:sz w:val="32"/>
          <w:szCs w:val="32"/>
        </w:rPr>
        <w:t>（四）《出租汽车驾驶员从业资格管理规定》（交通运输部令</w:t>
      </w:r>
      <w:r w:rsidRPr="006D1BB4">
        <w:rPr>
          <w:rFonts w:ascii="仿宋" w:eastAsia="仿宋" w:hAnsi="仿宋" w:cs="仿宋"/>
          <w:sz w:val="32"/>
          <w:szCs w:val="32"/>
        </w:rPr>
        <w:t>2016</w:t>
      </w:r>
      <w:r w:rsidRPr="006D1BB4">
        <w:rPr>
          <w:rFonts w:ascii="仿宋" w:eastAsia="仿宋" w:hAnsi="仿宋" w:cs="仿宋" w:hint="eastAsia"/>
          <w:sz w:val="32"/>
          <w:szCs w:val="32"/>
        </w:rPr>
        <w:t>年第</w:t>
      </w:r>
      <w:r w:rsidRPr="006D1BB4">
        <w:rPr>
          <w:rFonts w:ascii="仿宋" w:eastAsia="仿宋" w:hAnsi="仿宋" w:cs="仿宋"/>
          <w:sz w:val="32"/>
          <w:szCs w:val="32"/>
        </w:rPr>
        <w:t>63</w:t>
      </w:r>
      <w:r w:rsidRPr="006D1BB4">
        <w:rPr>
          <w:rFonts w:ascii="仿宋" w:eastAsia="仿宋" w:hAnsi="仿宋" w:cs="仿宋" w:hint="eastAsia"/>
          <w:sz w:val="32"/>
          <w:szCs w:val="32"/>
        </w:rPr>
        <w:t>号）</w:t>
      </w:r>
    </w:p>
    <w:p w:rsidR="008F0D8F" w:rsidRPr="006D1BB4" w:rsidRDefault="008F0D8F" w:rsidP="008F0D8F">
      <w:pPr>
        <w:pStyle w:val="a6"/>
        <w:spacing w:before="0" w:beforeAutospacing="0" w:after="0" w:afterAutospacing="0" w:line="500" w:lineRule="exact"/>
        <w:ind w:firstLineChars="200" w:firstLine="640"/>
        <w:rPr>
          <w:rFonts w:ascii="仿宋" w:eastAsia="仿宋" w:hAnsi="仿宋" w:cs="仿宋"/>
          <w:sz w:val="32"/>
          <w:szCs w:val="32"/>
        </w:rPr>
      </w:pPr>
      <w:r w:rsidRPr="006D1BB4">
        <w:rPr>
          <w:rFonts w:ascii="仿宋" w:eastAsia="仿宋" w:hAnsi="仿宋" w:cs="仿宋" w:hint="eastAsia"/>
          <w:sz w:val="32"/>
          <w:szCs w:val="32"/>
        </w:rPr>
        <w:t>（五）《巡游出租汽车经营服务管理规定》（交通运输部令</w:t>
      </w:r>
      <w:r w:rsidRPr="006D1BB4">
        <w:rPr>
          <w:rFonts w:ascii="仿宋" w:eastAsia="仿宋" w:hAnsi="仿宋" w:cs="仿宋"/>
          <w:sz w:val="32"/>
          <w:szCs w:val="32"/>
        </w:rPr>
        <w:t>2016</w:t>
      </w:r>
      <w:r w:rsidRPr="006D1BB4">
        <w:rPr>
          <w:rFonts w:ascii="仿宋" w:eastAsia="仿宋" w:hAnsi="仿宋" w:cs="仿宋" w:hint="eastAsia"/>
          <w:sz w:val="32"/>
          <w:szCs w:val="32"/>
        </w:rPr>
        <w:t>年第</w:t>
      </w:r>
      <w:r w:rsidRPr="006D1BB4">
        <w:rPr>
          <w:rFonts w:ascii="仿宋" w:eastAsia="仿宋" w:hAnsi="仿宋" w:cs="仿宋"/>
          <w:sz w:val="32"/>
          <w:szCs w:val="32"/>
        </w:rPr>
        <w:t>64</w:t>
      </w:r>
      <w:r w:rsidRPr="006D1BB4">
        <w:rPr>
          <w:rFonts w:ascii="仿宋" w:eastAsia="仿宋" w:hAnsi="仿宋" w:cs="仿宋" w:hint="eastAsia"/>
          <w:sz w:val="32"/>
          <w:szCs w:val="32"/>
        </w:rPr>
        <w:t>号）</w:t>
      </w:r>
    </w:p>
    <w:p w:rsidR="008F0D8F" w:rsidRPr="006D1BB4" w:rsidRDefault="008F0D8F" w:rsidP="008F0D8F">
      <w:pPr>
        <w:pStyle w:val="a6"/>
        <w:spacing w:before="0" w:beforeAutospacing="0" w:after="0" w:afterAutospacing="0" w:line="500" w:lineRule="exact"/>
        <w:ind w:firstLineChars="200" w:firstLine="640"/>
        <w:rPr>
          <w:rFonts w:ascii="仿宋" w:eastAsia="仿宋" w:hAnsi="仿宋" w:cs="仿宋"/>
          <w:sz w:val="32"/>
          <w:szCs w:val="32"/>
        </w:rPr>
      </w:pPr>
      <w:r w:rsidRPr="006D1BB4">
        <w:rPr>
          <w:rFonts w:ascii="仿宋" w:eastAsia="仿宋" w:hAnsi="仿宋" w:cs="仿宋" w:hint="eastAsia"/>
          <w:sz w:val="32"/>
          <w:szCs w:val="32"/>
        </w:rPr>
        <w:t>(六)《广西壮族自治区人民政府关于深化改革推进出租汽车行业健康发展的实施意见》（桂政发〔</w:t>
      </w:r>
      <w:r w:rsidRPr="006D1BB4">
        <w:rPr>
          <w:rFonts w:ascii="仿宋" w:eastAsia="仿宋" w:hAnsi="仿宋" w:cs="仿宋"/>
          <w:sz w:val="32"/>
          <w:szCs w:val="32"/>
        </w:rPr>
        <w:t>2016</w:t>
      </w:r>
      <w:r w:rsidRPr="006D1BB4">
        <w:rPr>
          <w:rFonts w:ascii="仿宋" w:eastAsia="仿宋" w:hAnsi="仿宋" w:cs="仿宋" w:hint="eastAsia"/>
          <w:sz w:val="32"/>
          <w:szCs w:val="32"/>
        </w:rPr>
        <w:t>〕</w:t>
      </w:r>
      <w:r w:rsidRPr="006D1BB4">
        <w:rPr>
          <w:rFonts w:ascii="仿宋" w:eastAsia="仿宋" w:hAnsi="仿宋" w:cs="仿宋"/>
          <w:sz w:val="32"/>
          <w:szCs w:val="32"/>
        </w:rPr>
        <w:t>145</w:t>
      </w:r>
      <w:r w:rsidRPr="006D1BB4">
        <w:rPr>
          <w:rFonts w:ascii="仿宋" w:eastAsia="仿宋" w:hAnsi="仿宋" w:cs="仿宋" w:hint="eastAsia"/>
          <w:sz w:val="32"/>
          <w:szCs w:val="32"/>
        </w:rPr>
        <w:t>号）</w:t>
      </w:r>
    </w:p>
    <w:p w:rsidR="008F0D8F" w:rsidRPr="006D1BB4" w:rsidRDefault="008F0D8F" w:rsidP="008F0D8F">
      <w:pPr>
        <w:pStyle w:val="a6"/>
        <w:spacing w:before="0" w:beforeAutospacing="0" w:after="0" w:afterAutospacing="0" w:line="500" w:lineRule="exact"/>
        <w:ind w:firstLineChars="200" w:firstLine="640"/>
        <w:jc w:val="both"/>
        <w:rPr>
          <w:rFonts w:ascii="仿宋" w:eastAsia="仿宋" w:hAnsi="仿宋" w:cs="仿宋"/>
          <w:sz w:val="32"/>
          <w:szCs w:val="32"/>
        </w:rPr>
      </w:pPr>
      <w:r w:rsidRPr="006D1BB4">
        <w:rPr>
          <w:rFonts w:ascii="仿宋" w:eastAsia="仿宋" w:hAnsi="仿宋" w:cs="仿宋" w:hint="eastAsia"/>
          <w:sz w:val="32"/>
          <w:szCs w:val="32"/>
        </w:rPr>
        <w:t>并参考借鉴了辽宁省、武汉市等省市的立法经验。</w:t>
      </w:r>
    </w:p>
    <w:p w:rsidR="008F0D8F" w:rsidRPr="00C270D9" w:rsidRDefault="008F0D8F" w:rsidP="008F0D8F">
      <w:pPr>
        <w:pStyle w:val="a6"/>
        <w:spacing w:before="0" w:beforeAutospacing="0" w:after="0" w:afterAutospacing="0" w:line="500" w:lineRule="exact"/>
        <w:ind w:firstLineChars="200" w:firstLine="640"/>
        <w:jc w:val="both"/>
        <w:rPr>
          <w:rFonts w:ascii="黑体" w:eastAsia="黑体" w:hAnsi="黑体" w:cs="黑体"/>
          <w:sz w:val="32"/>
          <w:szCs w:val="32"/>
        </w:rPr>
      </w:pPr>
      <w:r w:rsidRPr="00C270D9">
        <w:rPr>
          <w:rFonts w:ascii="黑体" w:eastAsia="黑体" w:hAnsi="黑体" w:cs="黑体" w:hint="eastAsia"/>
          <w:sz w:val="32"/>
          <w:szCs w:val="32"/>
        </w:rPr>
        <w:t>三、起草过程</w:t>
      </w:r>
    </w:p>
    <w:p w:rsidR="008F0D8F" w:rsidRPr="006D1BB4" w:rsidRDefault="008F0D8F" w:rsidP="008F0D8F">
      <w:pPr>
        <w:pStyle w:val="a6"/>
        <w:spacing w:before="0" w:beforeAutospacing="0" w:after="0" w:afterAutospacing="0" w:line="500" w:lineRule="exact"/>
        <w:ind w:firstLineChars="200" w:firstLine="640"/>
        <w:jc w:val="both"/>
        <w:rPr>
          <w:rFonts w:ascii="仿宋" w:eastAsia="仿宋" w:hAnsi="仿宋" w:cs="仿宋"/>
          <w:sz w:val="32"/>
          <w:szCs w:val="32"/>
        </w:rPr>
      </w:pPr>
      <w:r w:rsidRPr="006D1BB4">
        <w:rPr>
          <w:rFonts w:ascii="仿宋" w:eastAsia="仿宋" w:hAnsi="仿宋" w:cs="仿宋" w:hint="eastAsia"/>
          <w:sz w:val="32"/>
          <w:szCs w:val="32"/>
        </w:rPr>
        <w:t>根据市人大常委会</w:t>
      </w:r>
      <w:r w:rsidRPr="006D1BB4">
        <w:rPr>
          <w:rFonts w:ascii="仿宋" w:eastAsia="仿宋" w:hAnsi="仿宋" w:cs="仿宋"/>
          <w:sz w:val="32"/>
          <w:szCs w:val="32"/>
        </w:rPr>
        <w:t>2017</w:t>
      </w:r>
      <w:r w:rsidRPr="006D1BB4">
        <w:rPr>
          <w:rFonts w:ascii="仿宋" w:eastAsia="仿宋" w:hAnsi="仿宋" w:cs="仿宋" w:hint="eastAsia"/>
          <w:sz w:val="32"/>
          <w:szCs w:val="32"/>
        </w:rPr>
        <w:t>年立法工作计划，市交通局参加市人大财经委员会组织的立法调研组，自</w:t>
      </w:r>
      <w:r w:rsidRPr="006D1BB4">
        <w:rPr>
          <w:rFonts w:ascii="仿宋" w:eastAsia="仿宋" w:hAnsi="仿宋" w:cs="仿宋"/>
          <w:sz w:val="32"/>
          <w:szCs w:val="32"/>
        </w:rPr>
        <w:t>2017</w:t>
      </w:r>
      <w:r w:rsidRPr="006D1BB4">
        <w:rPr>
          <w:rFonts w:ascii="仿宋" w:eastAsia="仿宋" w:hAnsi="仿宋" w:cs="仿宋" w:hint="eastAsia"/>
          <w:sz w:val="32"/>
          <w:szCs w:val="32"/>
        </w:rPr>
        <w:t>年</w:t>
      </w:r>
      <w:r w:rsidRPr="006D1BB4">
        <w:rPr>
          <w:rFonts w:ascii="仿宋" w:eastAsia="仿宋" w:hAnsi="仿宋" w:cs="仿宋"/>
          <w:sz w:val="32"/>
          <w:szCs w:val="32"/>
        </w:rPr>
        <w:t>3</w:t>
      </w:r>
      <w:r w:rsidRPr="006D1BB4">
        <w:rPr>
          <w:rFonts w:ascii="仿宋" w:eastAsia="仿宋" w:hAnsi="仿宋" w:cs="仿宋" w:hint="eastAsia"/>
          <w:sz w:val="32"/>
          <w:szCs w:val="32"/>
        </w:rPr>
        <w:t>月起，开展了《条例》的修订立法调研工作，对我市出租汽车行业现状和武汉、南京、徐</w:t>
      </w:r>
      <w:r>
        <w:rPr>
          <w:rFonts w:ascii="仿宋" w:eastAsia="仿宋" w:hAnsi="仿宋" w:cs="仿宋" w:hint="eastAsia"/>
          <w:sz w:val="32"/>
          <w:szCs w:val="32"/>
        </w:rPr>
        <w:t>州出租汽车行业管理、立法方面的工作情况进行调查研究后，起草了修订</w:t>
      </w:r>
      <w:r w:rsidRPr="006D1BB4">
        <w:rPr>
          <w:rFonts w:ascii="仿宋" w:eastAsia="仿宋" w:hAnsi="仿宋" w:cs="仿宋" w:hint="eastAsia"/>
          <w:sz w:val="32"/>
          <w:szCs w:val="32"/>
        </w:rPr>
        <w:t>草案。经征求各相关单位意见，召开企业、驾驶员征求意见座谈会、专家论证会，根据收集的意见和建议对修</w:t>
      </w:r>
      <w:r>
        <w:rPr>
          <w:rFonts w:ascii="仿宋" w:eastAsia="仿宋" w:hAnsi="仿宋" w:cs="仿宋" w:hint="eastAsia"/>
          <w:sz w:val="32"/>
          <w:szCs w:val="32"/>
        </w:rPr>
        <w:t>订</w:t>
      </w:r>
      <w:r w:rsidRPr="006D1BB4">
        <w:rPr>
          <w:rFonts w:ascii="仿宋" w:eastAsia="仿宋" w:hAnsi="仿宋" w:cs="仿宋" w:hint="eastAsia"/>
          <w:sz w:val="32"/>
          <w:szCs w:val="32"/>
        </w:rPr>
        <w:t>草案修改后，报市法制</w:t>
      </w:r>
      <w:r>
        <w:rPr>
          <w:rFonts w:ascii="仿宋" w:eastAsia="仿宋" w:hAnsi="仿宋" w:cs="仿宋" w:hint="eastAsia"/>
          <w:sz w:val="32"/>
          <w:szCs w:val="32"/>
        </w:rPr>
        <w:t>办审查。市法制办对市交通局的修订草案报送稿进行了初步审查、修改，形成本修订草案。</w:t>
      </w:r>
    </w:p>
    <w:p w:rsidR="008F0D8F" w:rsidRPr="00C270D9" w:rsidRDefault="008F0D8F" w:rsidP="008F0D8F">
      <w:pPr>
        <w:pStyle w:val="a6"/>
        <w:spacing w:before="0" w:beforeAutospacing="0" w:after="0" w:afterAutospacing="0" w:line="500" w:lineRule="exact"/>
        <w:ind w:firstLineChars="200" w:firstLine="640"/>
        <w:jc w:val="both"/>
        <w:rPr>
          <w:rFonts w:ascii="黑体" w:eastAsia="黑体" w:hAnsi="黑体" w:cs="黑体"/>
          <w:sz w:val="32"/>
          <w:szCs w:val="32"/>
        </w:rPr>
      </w:pPr>
      <w:r w:rsidRPr="00C270D9">
        <w:rPr>
          <w:rFonts w:ascii="黑体" w:eastAsia="黑体" w:hAnsi="黑体" w:cs="黑体" w:hint="eastAsia"/>
          <w:sz w:val="32"/>
          <w:szCs w:val="32"/>
        </w:rPr>
        <w:t>四、对《条例》主要修改内容的说明</w:t>
      </w:r>
    </w:p>
    <w:p w:rsidR="008F0D8F" w:rsidRPr="006D1BB4" w:rsidRDefault="008F0D8F" w:rsidP="008F0D8F">
      <w:pPr>
        <w:spacing w:line="500" w:lineRule="exact"/>
        <w:ind w:firstLineChars="200" w:firstLine="640"/>
        <w:rPr>
          <w:rFonts w:ascii="仿宋" w:eastAsia="仿宋" w:hAnsi="仿宋" w:cs="仿宋"/>
          <w:kern w:val="0"/>
        </w:rPr>
      </w:pPr>
      <w:r>
        <w:rPr>
          <w:rFonts w:ascii="仿宋" w:eastAsia="仿宋" w:hAnsi="仿宋" w:cs="仿宋" w:hint="eastAsia"/>
          <w:kern w:val="0"/>
        </w:rPr>
        <w:t>修订</w:t>
      </w:r>
      <w:r w:rsidRPr="006D1BB4">
        <w:rPr>
          <w:rFonts w:ascii="仿宋" w:eastAsia="仿宋" w:hAnsi="仿宋" w:cs="仿宋" w:hint="eastAsia"/>
          <w:kern w:val="0"/>
        </w:rPr>
        <w:t>草案共六章六十一条，主要修改的内容如下：</w:t>
      </w:r>
    </w:p>
    <w:p w:rsidR="008F0D8F" w:rsidRPr="00C270D9" w:rsidRDefault="008F0D8F" w:rsidP="008F0D8F">
      <w:pPr>
        <w:spacing w:line="500" w:lineRule="exact"/>
        <w:ind w:firstLineChars="200" w:firstLine="643"/>
        <w:rPr>
          <w:rFonts w:ascii="仿宋" w:eastAsia="仿宋" w:hAnsi="仿宋" w:cs="仿宋"/>
          <w:b/>
          <w:kern w:val="0"/>
        </w:rPr>
      </w:pPr>
      <w:r w:rsidRPr="00C270D9">
        <w:rPr>
          <w:rFonts w:ascii="仿宋" w:eastAsia="仿宋" w:hAnsi="仿宋" w:cs="仿宋" w:hint="eastAsia"/>
          <w:b/>
          <w:kern w:val="0"/>
        </w:rPr>
        <w:t>（一）对《条例》结构进行了调整。</w:t>
      </w:r>
    </w:p>
    <w:p w:rsidR="008F0D8F" w:rsidRPr="006D1BB4" w:rsidRDefault="008F0D8F" w:rsidP="008F0D8F">
      <w:pPr>
        <w:spacing w:line="500" w:lineRule="exact"/>
        <w:ind w:firstLineChars="200" w:firstLine="640"/>
        <w:rPr>
          <w:rFonts w:ascii="仿宋" w:eastAsia="仿宋" w:hAnsi="仿宋" w:cs="楷体"/>
          <w:bdr w:val="single" w:sz="4" w:space="0" w:color="auto"/>
        </w:rPr>
      </w:pPr>
      <w:r w:rsidRPr="006D1BB4">
        <w:rPr>
          <w:rFonts w:ascii="仿宋" w:eastAsia="仿宋" w:hAnsi="仿宋" w:cs="仿宋" w:hint="eastAsia"/>
          <w:kern w:val="0"/>
        </w:rPr>
        <w:lastRenderedPageBreak/>
        <w:t>由于</w:t>
      </w:r>
      <w:r>
        <w:rPr>
          <w:rFonts w:ascii="仿宋" w:eastAsia="仿宋" w:hAnsi="仿宋" w:cs="仿宋" w:hint="eastAsia"/>
          <w:kern w:val="0"/>
        </w:rPr>
        <w:t>修订</w:t>
      </w:r>
      <w:r w:rsidRPr="006D1BB4">
        <w:rPr>
          <w:rFonts w:ascii="仿宋" w:eastAsia="仿宋" w:hAnsi="仿宋" w:cs="仿宋" w:hint="eastAsia"/>
          <w:kern w:val="0"/>
        </w:rPr>
        <w:t>草案</w:t>
      </w:r>
      <w:r>
        <w:rPr>
          <w:rFonts w:ascii="仿宋" w:eastAsia="仿宋" w:hAnsi="仿宋" w:cs="仿宋" w:hint="eastAsia"/>
          <w:kern w:val="0"/>
        </w:rPr>
        <w:t>增加了网约车管理的内容，为使修订草案结构逻辑更加清晰、明确，在</w:t>
      </w:r>
      <w:r w:rsidRPr="006D1BB4">
        <w:rPr>
          <w:rFonts w:ascii="仿宋" w:eastAsia="仿宋" w:hAnsi="仿宋" w:cs="仿宋" w:hint="eastAsia"/>
          <w:kern w:val="0"/>
        </w:rPr>
        <w:t>参考《中华人民共和国道路运输条例》对客运和货运分类的写法</w:t>
      </w:r>
      <w:r>
        <w:rPr>
          <w:rFonts w:ascii="仿宋" w:eastAsia="仿宋" w:hAnsi="仿宋" w:cs="仿宋" w:hint="eastAsia"/>
          <w:kern w:val="0"/>
        </w:rPr>
        <w:t>的基础上</w:t>
      </w:r>
      <w:r w:rsidRPr="006D1BB4">
        <w:rPr>
          <w:rFonts w:ascii="仿宋" w:eastAsia="仿宋" w:hAnsi="仿宋" w:cs="仿宋" w:hint="eastAsia"/>
          <w:kern w:val="0"/>
        </w:rPr>
        <w:t>，对巡游车和网约车进行了分节表述。</w:t>
      </w:r>
    </w:p>
    <w:p w:rsidR="008F0D8F" w:rsidRPr="00C270D9" w:rsidRDefault="008F0D8F" w:rsidP="008F0D8F">
      <w:pPr>
        <w:widowControl/>
        <w:spacing w:line="500" w:lineRule="exact"/>
        <w:ind w:firstLineChars="200" w:firstLine="643"/>
        <w:jc w:val="left"/>
        <w:rPr>
          <w:rFonts w:ascii="仿宋" w:eastAsia="仿宋" w:hAnsi="仿宋" w:cs="仿宋"/>
          <w:b/>
          <w:bCs/>
        </w:rPr>
      </w:pPr>
      <w:r w:rsidRPr="00C270D9">
        <w:rPr>
          <w:rFonts w:ascii="仿宋" w:eastAsia="仿宋" w:hAnsi="仿宋" w:cs="仿宋" w:hint="eastAsia"/>
          <w:b/>
          <w:bCs/>
        </w:rPr>
        <w:t>（二）关于出租汽车的定义。</w:t>
      </w:r>
    </w:p>
    <w:p w:rsidR="008F0D8F" w:rsidRPr="006D1BB4" w:rsidRDefault="008F0D8F" w:rsidP="008F0D8F">
      <w:pPr>
        <w:widowControl/>
        <w:spacing w:line="500" w:lineRule="exact"/>
        <w:ind w:firstLineChars="200" w:firstLine="640"/>
        <w:jc w:val="left"/>
        <w:rPr>
          <w:rFonts w:ascii="仿宋" w:eastAsia="仿宋" w:hAnsi="仿宋" w:cs="仿宋"/>
        </w:rPr>
      </w:pPr>
      <w:r w:rsidRPr="006D1BB4">
        <w:rPr>
          <w:rFonts w:ascii="仿宋" w:eastAsia="仿宋" w:hAnsi="仿宋" w:cs="仿宋" w:hint="eastAsia"/>
        </w:rPr>
        <w:t>根据《国务院办公厅关于深化改革推进出租汽车行业健康发展的指导意见》、《网络预约出租汽车经营服务管理暂行办法》，出租汽车服务主要包括巡游、网络预约等方式，提供网约车服务的车型为</w:t>
      </w:r>
      <w:r w:rsidRPr="006D1BB4">
        <w:rPr>
          <w:rFonts w:ascii="仿宋" w:eastAsia="仿宋" w:hAnsi="仿宋" w:cs="仿宋" w:hint="eastAsia"/>
          <w:bCs/>
          <w:kern w:val="0"/>
        </w:rPr>
        <w:t>七座及以下乘用车，</w:t>
      </w:r>
      <w:r>
        <w:rPr>
          <w:rFonts w:ascii="仿宋" w:eastAsia="仿宋" w:hAnsi="仿宋" w:cs="仿宋" w:hint="eastAsia"/>
        </w:rPr>
        <w:t>因此《条例（修订</w:t>
      </w:r>
      <w:r w:rsidRPr="006D1BB4">
        <w:rPr>
          <w:rFonts w:ascii="仿宋" w:eastAsia="仿宋" w:hAnsi="仿宋" w:cs="仿宋" w:hint="eastAsia"/>
        </w:rPr>
        <w:t>草案）》</w:t>
      </w:r>
      <w:r w:rsidRPr="006D1BB4">
        <w:rPr>
          <w:rFonts w:ascii="仿宋" w:eastAsia="仿宋" w:hAnsi="仿宋" w:cs="仿宋" w:hint="eastAsia"/>
          <w:bCs/>
          <w:kern w:val="0"/>
        </w:rPr>
        <w:t>第三条出租汽车的定义建议修改为：本条例所称出租汽车，是按照乘客意愿提供客运经营服务的七座以下小型客车，包括巡游出租汽车和网络预约出租汽车。</w:t>
      </w:r>
    </w:p>
    <w:p w:rsidR="008F0D8F" w:rsidRPr="00C270D9" w:rsidRDefault="008F0D8F" w:rsidP="008F0D8F">
      <w:pPr>
        <w:widowControl/>
        <w:spacing w:line="500" w:lineRule="exact"/>
        <w:ind w:firstLineChars="200" w:firstLine="643"/>
        <w:jc w:val="left"/>
        <w:rPr>
          <w:rFonts w:ascii="仿宋" w:eastAsia="仿宋" w:hAnsi="仿宋" w:cs="仿宋"/>
          <w:b/>
        </w:rPr>
      </w:pPr>
      <w:r w:rsidRPr="00C270D9">
        <w:rPr>
          <w:rFonts w:ascii="仿宋" w:eastAsia="仿宋" w:hAnsi="仿宋" w:cs="仿宋" w:hint="eastAsia"/>
          <w:b/>
          <w:bCs/>
        </w:rPr>
        <w:t>（三）增加出租汽车行业管理原则的规定。</w:t>
      </w:r>
    </w:p>
    <w:p w:rsidR="008F0D8F" w:rsidRPr="006D1BB4" w:rsidRDefault="008F0D8F" w:rsidP="008F0D8F">
      <w:pPr>
        <w:widowControl/>
        <w:spacing w:line="500" w:lineRule="exact"/>
        <w:ind w:firstLineChars="200" w:firstLine="640"/>
        <w:jc w:val="left"/>
        <w:rPr>
          <w:rFonts w:ascii="仿宋" w:eastAsia="仿宋" w:hAnsi="仿宋" w:cs="仿宋"/>
        </w:rPr>
      </w:pPr>
      <w:r w:rsidRPr="006D1BB4">
        <w:rPr>
          <w:rFonts w:ascii="仿宋" w:eastAsia="仿宋" w:hAnsi="仿宋" w:cs="仿宋" w:hint="eastAsia"/>
        </w:rPr>
        <w:t>根据《国务院办公厅关于深化改革推进出租汽车行业健康发展的指导意见》文件精神，出租汽车行业的改革发展的基本原则为：坚持乘客为本、坚持统筹兼顾、坚持依法规范、坚持属地管理。结合我市实际，《条例</w:t>
      </w:r>
      <w:r>
        <w:rPr>
          <w:rFonts w:ascii="仿宋" w:eastAsia="仿宋" w:hAnsi="仿宋" w:cs="仿宋" w:hint="eastAsia"/>
        </w:rPr>
        <w:t>（修订草案）》第五条规定本市出租汽车行业管理，应当遵循</w:t>
      </w:r>
      <w:r w:rsidRPr="006D1BB4">
        <w:rPr>
          <w:rFonts w:ascii="仿宋" w:eastAsia="仿宋" w:hAnsi="仿宋" w:cs="仿宋" w:hint="eastAsia"/>
        </w:rPr>
        <w:t>融合发展、公平有序</w:t>
      </w:r>
      <w:bookmarkStart w:id="0" w:name="_GoBack"/>
      <w:bookmarkEnd w:id="0"/>
      <w:r w:rsidRPr="006D1BB4">
        <w:rPr>
          <w:rFonts w:ascii="仿宋" w:eastAsia="仿宋" w:hAnsi="仿宋" w:cs="仿宋" w:hint="eastAsia"/>
        </w:rPr>
        <w:t>、安全运营、方便群众的原则。</w:t>
      </w:r>
    </w:p>
    <w:p w:rsidR="008F0D8F" w:rsidRPr="00C270D9" w:rsidRDefault="008F0D8F" w:rsidP="008F0D8F">
      <w:pPr>
        <w:spacing w:line="500" w:lineRule="exact"/>
        <w:ind w:firstLineChars="200" w:firstLine="643"/>
        <w:jc w:val="left"/>
        <w:rPr>
          <w:rFonts w:ascii="仿宋" w:eastAsia="仿宋" w:hAnsi="仿宋" w:cs="仿宋"/>
          <w:b/>
          <w:bCs/>
        </w:rPr>
      </w:pPr>
      <w:r w:rsidRPr="00C270D9">
        <w:rPr>
          <w:rFonts w:ascii="仿宋" w:eastAsia="仿宋" w:hAnsi="仿宋" w:cs="仿宋" w:hint="eastAsia"/>
          <w:b/>
          <w:bCs/>
        </w:rPr>
        <w:t>（四）关于出租汽车的发展要求。</w:t>
      </w:r>
    </w:p>
    <w:p w:rsidR="008F0D8F" w:rsidRPr="006D1BB4" w:rsidRDefault="008F0D8F" w:rsidP="008F0D8F">
      <w:pPr>
        <w:spacing w:line="500" w:lineRule="exact"/>
        <w:ind w:firstLineChars="200" w:firstLine="640"/>
        <w:jc w:val="left"/>
        <w:rPr>
          <w:rFonts w:ascii="仿宋" w:eastAsia="仿宋" w:hAnsi="仿宋"/>
        </w:rPr>
      </w:pPr>
      <w:r w:rsidRPr="006D1BB4">
        <w:rPr>
          <w:rFonts w:ascii="仿宋" w:eastAsia="仿宋" w:hAnsi="仿宋" w:cs="仿宋" w:hint="eastAsia"/>
        </w:rPr>
        <w:t>考虑到《条例》第九条“出租汽车客运经营权的投放总量原则上按市区人口（含流动人口）每万人二十五至三十辆的比例确定，市人民政府可根据社会经济发展的需要适时调整”的规定已</w:t>
      </w:r>
      <w:r>
        <w:rPr>
          <w:rFonts w:ascii="仿宋" w:eastAsia="仿宋" w:hAnsi="仿宋" w:cs="仿宋" w:hint="eastAsia"/>
        </w:rPr>
        <w:t>经与当前出租汽车行业发展实际不相符，修订</w:t>
      </w:r>
      <w:r w:rsidRPr="00AA7F81">
        <w:rPr>
          <w:rFonts w:ascii="仿宋" w:eastAsia="仿宋" w:hAnsi="仿宋" w:cs="仿宋" w:hint="eastAsia"/>
        </w:rPr>
        <w:t>草案第六条作出了规定：“市、县人民政府应当优先发展公共交通，统筹发展巡游车和网约车，为社会提供差异化、高品质的出行服务，并建立汽车客运运力动态监测和调整机制，</w:t>
      </w:r>
      <w:r w:rsidRPr="00AA7F81">
        <w:rPr>
          <w:rFonts w:ascii="仿宋" w:eastAsia="仿宋" w:hAnsi="仿宋" w:cs="仿宋" w:hint="eastAsia"/>
        </w:rPr>
        <w:lastRenderedPageBreak/>
        <w:t>根据本市特点、社会公众出行需要，科学确定出租汽车运力规模及</w:t>
      </w:r>
      <w:r w:rsidRPr="00AA7F81">
        <w:rPr>
          <w:rFonts w:ascii="仿宋" w:eastAsia="仿宋" w:hAnsi="仿宋" w:cs="仿宋" w:hint="eastAsia"/>
          <w:bCs/>
        </w:rPr>
        <w:t>客运经营权投放数量</w:t>
      </w:r>
      <w:r w:rsidRPr="00AA7F81">
        <w:rPr>
          <w:rFonts w:ascii="仿宋" w:eastAsia="仿宋" w:hAnsi="仿宋" w:cs="仿宋" w:hint="eastAsia"/>
        </w:rPr>
        <w:t>”。</w:t>
      </w:r>
    </w:p>
    <w:p w:rsidR="008F0D8F" w:rsidRPr="00C270D9" w:rsidRDefault="008F0D8F" w:rsidP="008F0D8F">
      <w:pPr>
        <w:spacing w:line="500" w:lineRule="exact"/>
        <w:ind w:firstLineChars="196" w:firstLine="630"/>
        <w:rPr>
          <w:rFonts w:ascii="仿宋" w:eastAsia="仿宋" w:hAnsi="仿宋" w:cs="仿宋"/>
          <w:b/>
          <w:bCs/>
        </w:rPr>
      </w:pPr>
      <w:r w:rsidRPr="00C270D9">
        <w:rPr>
          <w:rFonts w:ascii="仿宋" w:eastAsia="仿宋" w:hAnsi="仿宋" w:cs="仿宋" w:hint="eastAsia"/>
          <w:b/>
          <w:bCs/>
        </w:rPr>
        <w:t>（五）关于出租汽车经营权无偿使用问题。</w:t>
      </w:r>
    </w:p>
    <w:p w:rsidR="008F0D8F" w:rsidRPr="006D1BB4" w:rsidRDefault="008F0D8F" w:rsidP="008F0D8F">
      <w:pPr>
        <w:spacing w:line="500" w:lineRule="exact"/>
        <w:ind w:firstLineChars="200" w:firstLine="640"/>
        <w:jc w:val="left"/>
        <w:rPr>
          <w:rFonts w:ascii="仿宋" w:eastAsia="仿宋" w:hAnsi="仿宋"/>
        </w:rPr>
      </w:pPr>
      <w:r w:rsidRPr="006D1BB4">
        <w:rPr>
          <w:rFonts w:ascii="仿宋" w:eastAsia="仿宋" w:hAnsi="仿宋" w:cs="仿宋" w:hint="eastAsia"/>
        </w:rPr>
        <w:t>按照《条例》规定，我市实行出租汽车经营权有偿使用，使用费为每台车</w:t>
      </w:r>
      <w:r w:rsidRPr="006D1BB4">
        <w:rPr>
          <w:rFonts w:ascii="仿宋" w:eastAsia="仿宋" w:hAnsi="仿宋" w:cs="仿宋"/>
        </w:rPr>
        <w:t>1.5</w:t>
      </w:r>
      <w:r w:rsidRPr="006D1BB4">
        <w:rPr>
          <w:rFonts w:ascii="仿宋" w:eastAsia="仿宋" w:hAnsi="仿宋" w:cs="仿宋" w:hint="eastAsia"/>
        </w:rPr>
        <w:t>万元，使用权期限为</w:t>
      </w:r>
      <w:r w:rsidRPr="006D1BB4">
        <w:rPr>
          <w:rFonts w:ascii="仿宋" w:eastAsia="仿宋" w:hAnsi="仿宋" w:cs="仿宋"/>
        </w:rPr>
        <w:t>12</w:t>
      </w:r>
      <w:r w:rsidRPr="006D1BB4">
        <w:rPr>
          <w:rFonts w:ascii="仿宋" w:eastAsia="仿宋" w:hAnsi="仿宋" w:cs="仿宋" w:hint="eastAsia"/>
        </w:rPr>
        <w:t>年。根据《国务院办公厅关于深化改革推进出租汽车行业健康发展的指导意见》，新增出租汽车经营权全部实行无偿使用，近年来全国已有深圳、苏州、南京、杭州等十多个城市相继取消出租汽车经营权有偿使用费</w:t>
      </w:r>
      <w:r>
        <w:rPr>
          <w:rFonts w:ascii="仿宋" w:eastAsia="仿宋" w:hAnsi="仿宋" w:cs="仿宋" w:hint="eastAsia"/>
        </w:rPr>
        <w:t>。</w:t>
      </w:r>
      <w:r w:rsidRPr="006D1BB4">
        <w:rPr>
          <w:rFonts w:ascii="仿宋" w:eastAsia="仿宋" w:hAnsi="仿宋" w:cs="仿宋" w:hint="eastAsia"/>
        </w:rPr>
        <w:t>为维护行业稳定，提升服务质量起到了良好的促进作用，目前南宁市政府已停止对新投入出租汽车</w:t>
      </w:r>
      <w:r>
        <w:rPr>
          <w:rFonts w:ascii="仿宋" w:eastAsia="仿宋" w:hAnsi="仿宋" w:cs="仿宋" w:hint="eastAsia"/>
        </w:rPr>
        <w:t>经营权收取使用费。因此修订草案第八条第二款规定，“本条例颁布施行后，新增的巡游车以及经营权期限届满后继续营运</w:t>
      </w:r>
      <w:r w:rsidRPr="006D1BB4">
        <w:rPr>
          <w:rFonts w:ascii="仿宋" w:eastAsia="仿宋" w:hAnsi="仿宋" w:cs="仿宋" w:hint="eastAsia"/>
        </w:rPr>
        <w:t>的巡游车客运经营权实行无偿使用”</w:t>
      </w:r>
      <w:r w:rsidRPr="00B61B4F">
        <w:rPr>
          <w:rFonts w:ascii="仿宋" w:eastAsia="仿宋" w:hAnsi="仿宋" w:cs="仿宋" w:hint="eastAsia"/>
        </w:rPr>
        <w:t xml:space="preserve"> </w:t>
      </w:r>
      <w:r w:rsidRPr="006D1BB4">
        <w:rPr>
          <w:rFonts w:ascii="仿宋" w:eastAsia="仿宋" w:hAnsi="仿宋" w:cs="仿宋" w:hint="eastAsia"/>
        </w:rPr>
        <w:t>。</w:t>
      </w:r>
    </w:p>
    <w:p w:rsidR="008F0D8F" w:rsidRPr="00C270D9" w:rsidRDefault="008F0D8F" w:rsidP="008F0D8F">
      <w:pPr>
        <w:spacing w:line="500" w:lineRule="exact"/>
        <w:ind w:firstLineChars="200" w:firstLine="643"/>
        <w:jc w:val="left"/>
        <w:rPr>
          <w:rFonts w:ascii="仿宋" w:eastAsia="仿宋" w:hAnsi="仿宋" w:cs="仿宋"/>
          <w:b/>
          <w:bCs/>
        </w:rPr>
      </w:pPr>
      <w:r w:rsidRPr="00C270D9">
        <w:rPr>
          <w:rFonts w:ascii="仿宋" w:eastAsia="仿宋" w:hAnsi="仿宋" w:cs="仿宋" w:hint="eastAsia"/>
          <w:b/>
          <w:bCs/>
        </w:rPr>
        <w:t>（六）出租汽车经营权续营。</w:t>
      </w:r>
    </w:p>
    <w:p w:rsidR="008F0D8F" w:rsidRPr="006D1BB4" w:rsidRDefault="008F0D8F" w:rsidP="008F0D8F">
      <w:pPr>
        <w:spacing w:line="500" w:lineRule="exact"/>
        <w:ind w:firstLineChars="200" w:firstLine="640"/>
        <w:jc w:val="left"/>
        <w:rPr>
          <w:rFonts w:ascii="仿宋" w:eastAsia="仿宋" w:hAnsi="仿宋" w:cs="仿宋"/>
        </w:rPr>
      </w:pPr>
      <w:r w:rsidRPr="006D1BB4">
        <w:rPr>
          <w:rFonts w:ascii="仿宋" w:eastAsia="仿宋" w:hAnsi="仿宋" w:cs="仿宋" w:hint="eastAsia"/>
        </w:rPr>
        <w:t>为解决《条例》与交通运输部《出租汽车经营服务管理规定》有关出租汽车经营权到期处置方式不一致的问题，</w:t>
      </w:r>
      <w:r w:rsidRPr="006D1BB4">
        <w:rPr>
          <w:rFonts w:ascii="仿宋" w:eastAsia="仿宋" w:hAnsi="仿宋" w:cs="仿宋"/>
        </w:rPr>
        <w:t>2015</w:t>
      </w:r>
      <w:r w:rsidRPr="006D1BB4">
        <w:rPr>
          <w:rFonts w:ascii="仿宋" w:eastAsia="仿宋" w:hAnsi="仿宋" w:cs="仿宋" w:hint="eastAsia"/>
        </w:rPr>
        <w:t>年</w:t>
      </w:r>
      <w:r w:rsidRPr="006D1BB4">
        <w:rPr>
          <w:rFonts w:ascii="仿宋" w:eastAsia="仿宋" w:hAnsi="仿宋" w:cs="仿宋"/>
        </w:rPr>
        <w:t>8</w:t>
      </w:r>
      <w:r w:rsidRPr="006D1BB4">
        <w:rPr>
          <w:rFonts w:ascii="仿宋" w:eastAsia="仿宋" w:hAnsi="仿宋" w:cs="仿宋" w:hint="eastAsia"/>
        </w:rPr>
        <w:t>月</w:t>
      </w:r>
      <w:r w:rsidRPr="006D1BB4">
        <w:rPr>
          <w:rFonts w:ascii="仿宋" w:eastAsia="仿宋" w:hAnsi="仿宋" w:cs="仿宋"/>
        </w:rPr>
        <w:t>21</w:t>
      </w:r>
      <w:r w:rsidRPr="006D1BB4">
        <w:rPr>
          <w:rFonts w:ascii="仿宋" w:eastAsia="仿宋" w:hAnsi="仿宋" w:cs="仿宋" w:hint="eastAsia"/>
        </w:rPr>
        <w:t>日，市人大常委会发布公告，决定暂停实施《条例》第八条第二款“经营权期限届满的</w:t>
      </w:r>
      <w:r>
        <w:rPr>
          <w:rFonts w:ascii="仿宋" w:eastAsia="仿宋" w:hAnsi="仿宋" w:cs="仿宋" w:hint="eastAsia"/>
        </w:rPr>
        <w:t>，予以收回并按规定重新投放市场”，暂停时间为三年。暂停期间，市交通</w:t>
      </w:r>
      <w:r w:rsidRPr="006D1BB4">
        <w:rPr>
          <w:rFonts w:ascii="仿宋" w:eastAsia="仿宋" w:hAnsi="仿宋" w:cs="仿宋" w:hint="eastAsia"/>
        </w:rPr>
        <w:t>局根据《出租汽车经营服务管理规定》对</w:t>
      </w:r>
      <w:r w:rsidRPr="006D1BB4">
        <w:rPr>
          <w:rFonts w:ascii="仿宋" w:eastAsia="仿宋" w:hAnsi="仿宋" w:cs="仿宋"/>
        </w:rPr>
        <w:t>1000</w:t>
      </w:r>
      <w:r w:rsidRPr="006D1BB4">
        <w:rPr>
          <w:rFonts w:ascii="仿宋" w:eastAsia="仿宋" w:hAnsi="仿宋" w:cs="仿宋" w:hint="eastAsia"/>
        </w:rPr>
        <w:t>个出租汽车经营权指标到期实施续营，目前经营权指标到期续营工作进展情况良好，实现了新旧经营权指标的平稳交接，维护了市场的正常秩序。为保持政策的稳定性，</w:t>
      </w:r>
      <w:r>
        <w:rPr>
          <w:rFonts w:ascii="仿宋" w:eastAsia="仿宋" w:hAnsi="仿宋" w:cs="仿宋" w:hint="eastAsia"/>
        </w:rPr>
        <w:t>修订</w:t>
      </w:r>
      <w:r w:rsidRPr="006D1BB4">
        <w:rPr>
          <w:rFonts w:ascii="仿宋" w:eastAsia="仿宋" w:hAnsi="仿宋" w:cs="仿宋" w:hint="eastAsia"/>
        </w:rPr>
        <w:t>草案第十二条规定</w:t>
      </w:r>
      <w:r>
        <w:rPr>
          <w:rFonts w:ascii="仿宋" w:eastAsia="仿宋" w:hAnsi="仿宋" w:cs="仿宋" w:hint="eastAsia"/>
        </w:rPr>
        <w:t>“</w:t>
      </w:r>
      <w:r w:rsidRPr="006D1BB4">
        <w:rPr>
          <w:rFonts w:ascii="仿宋" w:eastAsia="仿宋" w:hAnsi="仿宋" w:cs="仿宋" w:hint="eastAsia"/>
        </w:rPr>
        <w:t>巡游车客运经营权的有效期为六年。巡游车客运企业需要延续巡游车客运经营权有效期的，应当在巡游车客运经营权有效期届满六十日前，向交通运输行政管理部门提出申请，由交通运输行政管理部门根据巡游车客运经营权的取得</w:t>
      </w:r>
      <w:r>
        <w:rPr>
          <w:rFonts w:ascii="仿宋" w:eastAsia="仿宋" w:hAnsi="仿宋" w:cs="仿宋" w:hint="eastAsia"/>
        </w:rPr>
        <w:t>条</w:t>
      </w:r>
      <w:r>
        <w:rPr>
          <w:rFonts w:ascii="仿宋" w:eastAsia="仿宋" w:hAnsi="仿宋" w:cs="仿宋" w:hint="eastAsia"/>
        </w:rPr>
        <w:lastRenderedPageBreak/>
        <w:t>件和</w:t>
      </w:r>
      <w:r w:rsidRPr="006D1BB4">
        <w:rPr>
          <w:rFonts w:ascii="仿宋" w:eastAsia="仿宋" w:hAnsi="仿宋" w:cs="仿宋" w:hint="eastAsia"/>
        </w:rPr>
        <w:t>申请人的服务质量信誉考核结果，决定是否准许延续</w:t>
      </w:r>
      <w:r>
        <w:rPr>
          <w:rFonts w:ascii="仿宋" w:eastAsia="仿宋" w:hAnsi="仿宋" w:cs="仿宋" w:hint="eastAsia"/>
        </w:rPr>
        <w:t>”</w:t>
      </w:r>
      <w:r w:rsidRPr="006D1BB4">
        <w:rPr>
          <w:rFonts w:ascii="仿宋" w:eastAsia="仿宋" w:hAnsi="仿宋" w:cs="仿宋" w:hint="eastAsia"/>
        </w:rPr>
        <w:t>。</w:t>
      </w:r>
    </w:p>
    <w:p w:rsidR="008F0D8F" w:rsidRPr="00C270D9" w:rsidRDefault="008F0D8F" w:rsidP="008F0D8F">
      <w:pPr>
        <w:spacing w:line="500" w:lineRule="exact"/>
        <w:ind w:firstLine="645"/>
        <w:rPr>
          <w:rFonts w:ascii="仿宋" w:eastAsia="仿宋" w:hAnsi="仿宋" w:cs="仿宋"/>
          <w:b/>
          <w:bCs/>
        </w:rPr>
      </w:pPr>
      <w:r w:rsidRPr="00C270D9">
        <w:rPr>
          <w:rFonts w:ascii="仿宋" w:eastAsia="仿宋" w:hAnsi="仿宋" w:cs="仿宋" w:hint="eastAsia"/>
          <w:b/>
          <w:bCs/>
        </w:rPr>
        <w:t>（七）关于出租汽车客运经营权数量限制问题。</w:t>
      </w:r>
    </w:p>
    <w:p w:rsidR="008F0D8F" w:rsidRPr="006D1BB4" w:rsidRDefault="008F0D8F" w:rsidP="008F0D8F">
      <w:pPr>
        <w:spacing w:line="500" w:lineRule="exact"/>
        <w:ind w:firstLine="645"/>
        <w:rPr>
          <w:rFonts w:ascii="仿宋" w:eastAsia="仿宋" w:hAnsi="仿宋" w:cs="仿宋"/>
        </w:rPr>
      </w:pPr>
      <w:r w:rsidRPr="006D1BB4">
        <w:rPr>
          <w:rFonts w:ascii="仿宋" w:eastAsia="仿宋" w:hAnsi="仿宋" w:cs="仿宋" w:hint="eastAsia"/>
        </w:rPr>
        <w:t>《条例》第十三条规定出租汽车客运经营权原则上以每一百辆出租汽车经营权为一组进行出让、转让。由于近两年我市出租汽车市场已逐渐饱和，每次投放出租汽车经营权指标的数量有限，严格按照每一百辆出租汽车经营权为一组进行出让已不符合我市出租汽车行业发展的实际。因此</w:t>
      </w:r>
      <w:r>
        <w:rPr>
          <w:rFonts w:ascii="仿宋" w:eastAsia="仿宋" w:hAnsi="仿宋" w:cs="仿宋" w:hint="eastAsia"/>
        </w:rPr>
        <w:t>修订</w:t>
      </w:r>
      <w:r w:rsidRPr="006D1BB4">
        <w:rPr>
          <w:rFonts w:ascii="仿宋" w:eastAsia="仿宋" w:hAnsi="仿宋" w:cs="仿宋" w:hint="eastAsia"/>
        </w:rPr>
        <w:t>草案</w:t>
      </w:r>
      <w:r>
        <w:rPr>
          <w:rFonts w:ascii="仿宋" w:eastAsia="仿宋" w:hAnsi="仿宋" w:cs="仿宋" w:hint="eastAsia"/>
        </w:rPr>
        <w:t>第六条</w:t>
      </w:r>
      <w:r w:rsidRPr="006D1BB4">
        <w:rPr>
          <w:rFonts w:ascii="仿宋" w:eastAsia="仿宋" w:hAnsi="仿宋" w:cs="仿宋" w:hint="eastAsia"/>
        </w:rPr>
        <w:t>修改为 “</w:t>
      </w:r>
      <w:r w:rsidRPr="00AA7F81">
        <w:rPr>
          <w:rFonts w:ascii="仿宋" w:eastAsia="仿宋" w:hAnsi="仿宋" w:cs="仿宋" w:hint="eastAsia"/>
        </w:rPr>
        <w:t>市、县人民政府应当优先发展公共交通，统筹发展巡游车和网约车，为社会提供差异化、高品质的出行服务，并建立汽车客运运力动态监测和调整机制，根据本市特点、社会公众出行需要，科学确定出租汽车运力规模及</w:t>
      </w:r>
      <w:r w:rsidRPr="00AA7F81">
        <w:rPr>
          <w:rFonts w:ascii="仿宋" w:eastAsia="仿宋" w:hAnsi="仿宋" w:cs="仿宋" w:hint="eastAsia"/>
          <w:bCs/>
        </w:rPr>
        <w:t>客运经营权投放数量</w:t>
      </w:r>
      <w:r w:rsidRPr="006D1BB4">
        <w:rPr>
          <w:rFonts w:ascii="仿宋" w:eastAsia="仿宋" w:hAnsi="仿宋" w:cs="仿宋" w:hint="eastAsia"/>
        </w:rPr>
        <w:t>”。</w:t>
      </w:r>
    </w:p>
    <w:p w:rsidR="008F0D8F" w:rsidRPr="00C270D9" w:rsidRDefault="008F0D8F" w:rsidP="008F0D8F">
      <w:pPr>
        <w:spacing w:line="500" w:lineRule="exact"/>
        <w:ind w:firstLine="645"/>
        <w:rPr>
          <w:rFonts w:ascii="仿宋" w:eastAsia="仿宋" w:hAnsi="仿宋" w:cs="仿宋"/>
          <w:b/>
          <w:bCs/>
        </w:rPr>
      </w:pPr>
      <w:r w:rsidRPr="00C270D9">
        <w:rPr>
          <w:rFonts w:ascii="仿宋" w:eastAsia="仿宋" w:hAnsi="仿宋" w:cs="仿宋" w:hint="eastAsia"/>
          <w:b/>
          <w:bCs/>
        </w:rPr>
        <w:t>（八）关于出租汽车经营合同形式。</w:t>
      </w:r>
    </w:p>
    <w:p w:rsidR="008F0D8F" w:rsidRPr="006D1BB4" w:rsidRDefault="008F0D8F" w:rsidP="008F0D8F">
      <w:pPr>
        <w:spacing w:line="500" w:lineRule="exact"/>
        <w:ind w:firstLine="645"/>
        <w:rPr>
          <w:rFonts w:ascii="仿宋" w:eastAsia="仿宋" w:hAnsi="仿宋"/>
        </w:rPr>
      </w:pPr>
      <w:r w:rsidRPr="006D1BB4">
        <w:rPr>
          <w:rFonts w:ascii="仿宋" w:eastAsia="仿宋" w:hAnsi="仿宋" w:cs="仿宋" w:hint="eastAsia"/>
        </w:rPr>
        <w:t>根据《国务院办公厅关于深化改革推进出租汽车行业健康发展的指导意见》</w:t>
      </w:r>
      <w:r w:rsidRPr="006D1BB4">
        <w:rPr>
          <w:rFonts w:ascii="仿宋" w:eastAsia="仿宋" w:hAnsi="仿宋" w:cs="仿宋" w:hint="eastAsia"/>
          <w:bCs/>
        </w:rPr>
        <w:t>，</w:t>
      </w:r>
      <w:r w:rsidRPr="006D1BB4">
        <w:rPr>
          <w:rFonts w:ascii="仿宋" w:eastAsia="仿宋" w:hAnsi="仿宋" w:cs="仿宋" w:hint="eastAsia"/>
        </w:rPr>
        <w:t>企业依法可以与所聘用的驾驶人签订劳动合同或车辆承租合同，而不是仅限于签订劳动合同。据了解，当前不少城市的立法中，已允许出租汽车企业与驾驶员签订劳动合同或者车辆承租合同。目前，我市出租汽车企业与驾驶员签订的均为车辆承租合同，主要原因是驾驶员认为车辆承租合同体现多劳多得，更能激发其积极性，经营方式也更为自由，因此更愿意选择签订车辆承租合同的形式。实践证明，允许出租汽车企业与驾驶员选择签订劳动合同或车辆承租合同，为企业的经营提供更多选择，也较符合南宁市出租汽车行业的实际需求。因此，</w:t>
      </w:r>
      <w:r>
        <w:rPr>
          <w:rFonts w:ascii="仿宋" w:eastAsia="仿宋" w:hAnsi="仿宋" w:cs="仿宋" w:hint="eastAsia"/>
        </w:rPr>
        <w:t>修订</w:t>
      </w:r>
      <w:r w:rsidRPr="006D1BB4">
        <w:rPr>
          <w:rFonts w:ascii="仿宋" w:eastAsia="仿宋" w:hAnsi="仿宋" w:cs="仿宋" w:hint="eastAsia"/>
        </w:rPr>
        <w:t>草案第二十一条第四项</w:t>
      </w:r>
      <w:r>
        <w:rPr>
          <w:rFonts w:ascii="仿宋" w:eastAsia="仿宋" w:hAnsi="仿宋" w:cs="仿宋" w:hint="eastAsia"/>
        </w:rPr>
        <w:t>修改为“依法与所聘用的驾驶员签订劳动合同或经营合同”</w:t>
      </w:r>
      <w:r w:rsidRPr="006D1BB4">
        <w:rPr>
          <w:rFonts w:ascii="仿宋" w:eastAsia="仿宋" w:hAnsi="仿宋" w:cs="仿宋" w:hint="eastAsia"/>
        </w:rPr>
        <w:t>。</w:t>
      </w:r>
      <w:r w:rsidRPr="006D1BB4">
        <w:rPr>
          <w:rFonts w:ascii="仿宋" w:eastAsia="仿宋" w:hAnsi="仿宋"/>
        </w:rPr>
        <w:t xml:space="preserve"> </w:t>
      </w:r>
    </w:p>
    <w:p w:rsidR="008F0D8F" w:rsidRPr="00C270D9" w:rsidRDefault="008F0D8F" w:rsidP="008F0D8F">
      <w:pPr>
        <w:spacing w:line="500" w:lineRule="exact"/>
        <w:ind w:firstLine="645"/>
        <w:rPr>
          <w:rFonts w:ascii="仿宋" w:eastAsia="仿宋" w:hAnsi="仿宋" w:cs="仿宋"/>
          <w:b/>
        </w:rPr>
      </w:pPr>
      <w:r w:rsidRPr="00C270D9">
        <w:rPr>
          <w:rFonts w:ascii="仿宋" w:eastAsia="仿宋" w:hAnsi="仿宋" w:cs="仿宋" w:hint="eastAsia"/>
          <w:b/>
          <w:bCs/>
        </w:rPr>
        <w:t>（九）关于</w:t>
      </w:r>
      <w:r w:rsidRPr="00C270D9">
        <w:rPr>
          <w:rFonts w:ascii="仿宋" w:eastAsia="仿宋" w:hAnsi="仿宋" w:cs="仿宋" w:hint="eastAsia"/>
          <w:b/>
        </w:rPr>
        <w:t>网约车的准入条件。</w:t>
      </w:r>
    </w:p>
    <w:p w:rsidR="008F0D8F" w:rsidRPr="006D1BB4" w:rsidRDefault="008F0D8F" w:rsidP="008F0D8F">
      <w:pPr>
        <w:spacing w:line="500" w:lineRule="exact"/>
        <w:ind w:firstLine="645"/>
        <w:rPr>
          <w:rFonts w:ascii="仿宋" w:eastAsia="仿宋" w:hAnsi="仿宋" w:cs="仿宋"/>
        </w:rPr>
      </w:pPr>
      <w:r w:rsidRPr="006D1BB4">
        <w:rPr>
          <w:rFonts w:ascii="仿宋" w:eastAsia="仿宋" w:hAnsi="仿宋" w:cs="仿宋" w:hint="eastAsia"/>
        </w:rPr>
        <w:lastRenderedPageBreak/>
        <w:t>由于《条例》在制定之初尚未出现网约车，《条例》关于出租汽车企业、车辆以及经营管理行为的规定主要针对的是传统出租汽车（即巡游出租汽车），这些规定，不能完全适用于网约车，所以</w:t>
      </w:r>
      <w:r>
        <w:rPr>
          <w:rFonts w:ascii="仿宋" w:eastAsia="仿宋" w:hAnsi="仿宋" w:cs="仿宋" w:hint="eastAsia"/>
        </w:rPr>
        <w:t>修订</w:t>
      </w:r>
      <w:r w:rsidRPr="006D1BB4">
        <w:rPr>
          <w:rFonts w:ascii="仿宋" w:eastAsia="仿宋" w:hAnsi="仿宋" w:cs="仿宋" w:hint="eastAsia"/>
        </w:rPr>
        <w:t>草案增设了有关网约车的有关管理规范。一是</w:t>
      </w:r>
      <w:r>
        <w:rPr>
          <w:rFonts w:ascii="仿宋" w:eastAsia="仿宋" w:hAnsi="仿宋" w:cs="仿宋" w:hint="eastAsia"/>
        </w:rPr>
        <w:t>修订</w:t>
      </w:r>
      <w:r w:rsidRPr="006D1BB4">
        <w:rPr>
          <w:rFonts w:ascii="仿宋" w:eastAsia="仿宋" w:hAnsi="仿宋" w:cs="仿宋" w:hint="eastAsia"/>
        </w:rPr>
        <w:t>草案第十六条、第三十条明确网约车平台公司服务机构及服务能力以及经营管理制度要求，确保网约车企业具备相应的线上线下服务能力，承担承运人责任和相应的社会责任；二是</w:t>
      </w:r>
      <w:r>
        <w:rPr>
          <w:rFonts w:ascii="仿宋" w:eastAsia="仿宋" w:hAnsi="仿宋" w:cs="仿宋" w:hint="eastAsia"/>
        </w:rPr>
        <w:t>修订</w:t>
      </w:r>
      <w:r w:rsidRPr="006D1BB4">
        <w:rPr>
          <w:rFonts w:ascii="仿宋" w:eastAsia="仿宋" w:hAnsi="仿宋" w:cs="仿宋" w:hint="eastAsia"/>
        </w:rPr>
        <w:t>草案第十八条按照国家关于网约车高品质服务、差异化经</w:t>
      </w:r>
      <w:r>
        <w:rPr>
          <w:rFonts w:ascii="仿宋" w:eastAsia="仿宋" w:hAnsi="仿宋" w:cs="仿宋" w:hint="eastAsia"/>
        </w:rPr>
        <w:t>营的发展原则，结合本地实际情况规定网约车车辆的相关要求；三是修订</w:t>
      </w:r>
      <w:r w:rsidRPr="006D1BB4">
        <w:rPr>
          <w:rFonts w:ascii="仿宋" w:eastAsia="仿宋" w:hAnsi="仿宋" w:cs="仿宋" w:hint="eastAsia"/>
        </w:rPr>
        <w:t>草案第十九条对网约车驾驶员的准入条件作了明确的规定。</w:t>
      </w:r>
    </w:p>
    <w:p w:rsidR="008F0D8F" w:rsidRPr="00C270D9" w:rsidRDefault="008F0D8F" w:rsidP="008F0D8F">
      <w:pPr>
        <w:spacing w:line="500" w:lineRule="exact"/>
        <w:ind w:firstLine="645"/>
        <w:rPr>
          <w:rFonts w:ascii="仿宋" w:eastAsia="仿宋" w:hAnsi="仿宋" w:cs="仿宋"/>
          <w:b/>
        </w:rPr>
      </w:pPr>
      <w:r w:rsidRPr="00C270D9">
        <w:rPr>
          <w:rFonts w:ascii="仿宋" w:eastAsia="仿宋" w:hAnsi="仿宋" w:cs="仿宋" w:hint="eastAsia"/>
          <w:b/>
        </w:rPr>
        <w:t>（十）关于网约车企业的经营行为。</w:t>
      </w:r>
    </w:p>
    <w:p w:rsidR="008F0D8F" w:rsidRPr="006D1BB4" w:rsidRDefault="008F0D8F" w:rsidP="008F0D8F">
      <w:pPr>
        <w:spacing w:line="500" w:lineRule="exact"/>
        <w:ind w:firstLineChars="200" w:firstLine="640"/>
        <w:jc w:val="left"/>
        <w:rPr>
          <w:rFonts w:ascii="仿宋" w:eastAsia="仿宋" w:hAnsi="仿宋" w:cs="仿宋"/>
        </w:rPr>
      </w:pPr>
      <w:r>
        <w:rPr>
          <w:rFonts w:ascii="仿宋" w:eastAsia="仿宋" w:hAnsi="仿宋" w:cs="仿宋" w:hint="eastAsia"/>
        </w:rPr>
        <w:t>从维护市场公平竞争，保障运营安全和乘客合法权益出发，修订草案对网约车企业的经营行为作出了明确的规定。如修订草案第三十条规定，网约车平台应保证网络服务平台的运行稳定</w:t>
      </w:r>
      <w:r w:rsidRPr="006D1BB4">
        <w:rPr>
          <w:rFonts w:ascii="仿宋" w:eastAsia="仿宋" w:hAnsi="仿宋" w:cs="仿宋" w:hint="eastAsia"/>
        </w:rPr>
        <w:t>性，提供</w:t>
      </w:r>
      <w:r>
        <w:rPr>
          <w:rFonts w:ascii="仿宋" w:eastAsia="仿宋" w:hAnsi="仿宋" w:cs="仿宋" w:hint="eastAsia"/>
        </w:rPr>
        <w:t>二十四</w:t>
      </w:r>
      <w:r w:rsidRPr="006D1BB4">
        <w:rPr>
          <w:rFonts w:ascii="仿宋" w:eastAsia="仿宋" w:hAnsi="仿宋" w:cs="仿宋" w:hint="eastAsia"/>
        </w:rPr>
        <w:t>小时不间断运营服务；对网约车服务中发生的安全事故造成人身伤害需要实施救治的，应当承担救治费垫付责任；对通过网约车服务平台安排的车辆的运行和服务过程实行动态监控，保证线上登记的服务车辆、驾驶员与线下实际提供服务车辆、驾驶员相一致。</w:t>
      </w:r>
    </w:p>
    <w:p w:rsidR="008F0D8F" w:rsidRPr="00C270D9" w:rsidRDefault="008F0D8F" w:rsidP="008F0D8F">
      <w:pPr>
        <w:spacing w:line="500" w:lineRule="exact"/>
        <w:ind w:firstLine="645"/>
        <w:rPr>
          <w:rFonts w:ascii="仿宋" w:eastAsia="仿宋" w:hAnsi="仿宋" w:cs="仿宋"/>
          <w:b/>
        </w:rPr>
      </w:pPr>
      <w:r>
        <w:rPr>
          <w:rFonts w:ascii="仿宋" w:eastAsia="仿宋" w:hAnsi="仿宋" w:cs="仿宋" w:hint="eastAsia"/>
          <w:b/>
        </w:rPr>
        <w:t>（十一）明确对网约车违规行为的法律责任</w:t>
      </w:r>
      <w:r w:rsidRPr="00C270D9">
        <w:rPr>
          <w:rFonts w:ascii="仿宋" w:eastAsia="仿宋" w:hAnsi="仿宋" w:cs="仿宋" w:hint="eastAsia"/>
          <w:b/>
        </w:rPr>
        <w:t>。</w:t>
      </w:r>
    </w:p>
    <w:p w:rsidR="008F0D8F" w:rsidRPr="006D1BB4" w:rsidRDefault="008F0D8F" w:rsidP="008F0D8F">
      <w:pPr>
        <w:spacing w:line="500" w:lineRule="exact"/>
        <w:ind w:firstLine="645"/>
        <w:rPr>
          <w:rFonts w:ascii="仿宋" w:eastAsia="仿宋" w:hAnsi="仿宋" w:cs="仿宋"/>
        </w:rPr>
      </w:pPr>
      <w:r>
        <w:rPr>
          <w:rFonts w:ascii="仿宋" w:eastAsia="仿宋" w:hAnsi="仿宋" w:cs="仿宋" w:hint="eastAsia"/>
        </w:rPr>
        <w:t>修订</w:t>
      </w:r>
      <w:r w:rsidRPr="006D1BB4">
        <w:rPr>
          <w:rFonts w:ascii="仿宋" w:eastAsia="仿宋" w:hAnsi="仿宋" w:cs="仿宋" w:hint="eastAsia"/>
        </w:rPr>
        <w:t>草案第五十五条对</w:t>
      </w:r>
      <w:r>
        <w:rPr>
          <w:rFonts w:ascii="仿宋" w:eastAsia="仿宋" w:hAnsi="仿宋" w:cs="仿宋" w:hint="eastAsia"/>
        </w:rPr>
        <w:t>网约车违法第三十条各项规定的行为作出了相应的处罚规定，并规定</w:t>
      </w:r>
      <w:r w:rsidRPr="006D1BB4">
        <w:rPr>
          <w:rFonts w:ascii="仿宋" w:eastAsia="仿宋" w:hAnsi="仿宋" w:cs="仿宋" w:hint="eastAsia"/>
        </w:rPr>
        <w:t>情节严重的依法吊销其相应的许可证件。</w:t>
      </w:r>
    </w:p>
    <w:p w:rsidR="008F0D8F" w:rsidRPr="00C270D9" w:rsidRDefault="008F0D8F" w:rsidP="008F0D8F">
      <w:pPr>
        <w:spacing w:line="500" w:lineRule="exact"/>
        <w:ind w:firstLine="645"/>
        <w:rPr>
          <w:rFonts w:ascii="仿宋" w:eastAsia="仿宋" w:hAnsi="仿宋" w:cs="仿宋"/>
          <w:b/>
        </w:rPr>
      </w:pPr>
      <w:r w:rsidRPr="00C270D9">
        <w:rPr>
          <w:rFonts w:ascii="仿宋" w:eastAsia="仿宋" w:hAnsi="仿宋" w:cs="仿宋" w:hint="eastAsia"/>
          <w:b/>
        </w:rPr>
        <w:t>（十二）关于出租汽车运营配套设施建设问题。</w:t>
      </w:r>
    </w:p>
    <w:p w:rsidR="008F0D8F" w:rsidRPr="006D1BB4" w:rsidRDefault="008F0D8F" w:rsidP="008F0D8F">
      <w:pPr>
        <w:spacing w:line="500" w:lineRule="exact"/>
        <w:ind w:firstLineChars="200" w:firstLine="640"/>
        <w:jc w:val="left"/>
        <w:rPr>
          <w:rFonts w:ascii="仿宋" w:eastAsia="仿宋" w:hAnsi="仿宋" w:cs="仿宋"/>
        </w:rPr>
      </w:pPr>
      <w:r>
        <w:rPr>
          <w:rFonts w:ascii="仿宋" w:eastAsia="仿宋" w:hAnsi="仿宋" w:cs="仿宋" w:hint="eastAsia"/>
        </w:rPr>
        <w:t>为了保障出租汽车经营服务活动的顺利进行，修订草案第四十二条规定“</w:t>
      </w:r>
      <w:r w:rsidRPr="006D1BB4">
        <w:rPr>
          <w:rFonts w:ascii="仿宋" w:eastAsia="仿宋" w:hAnsi="仿宋" w:cs="仿宋" w:hint="eastAsia"/>
        </w:rPr>
        <w:t>市、县人民政府应当将出租汽车综合服务</w:t>
      </w:r>
      <w:r w:rsidRPr="006D1BB4">
        <w:rPr>
          <w:rFonts w:ascii="仿宋" w:eastAsia="仿宋" w:hAnsi="仿宋" w:cs="仿宋" w:hint="eastAsia"/>
        </w:rPr>
        <w:lastRenderedPageBreak/>
        <w:t>区、停靠站、候客泊位等设施纳入城市基础设施建设规划。交通运输行政管理部门</w:t>
      </w:r>
      <w:r>
        <w:rPr>
          <w:rFonts w:ascii="仿宋" w:eastAsia="仿宋" w:hAnsi="仿宋" w:cs="仿宋" w:hint="eastAsia"/>
        </w:rPr>
        <w:t>应当</w:t>
      </w:r>
      <w:r w:rsidRPr="006D1BB4">
        <w:rPr>
          <w:rFonts w:ascii="仿宋" w:eastAsia="仿宋" w:hAnsi="仿宋" w:cs="仿宋" w:hint="eastAsia"/>
        </w:rPr>
        <w:t>会同公安机关在适当位置为出租汽车设置临时停车位，方便出租汽车驾驶员在工作期间就餐、如厕时临时停泊</w:t>
      </w:r>
      <w:r>
        <w:rPr>
          <w:rFonts w:ascii="仿宋" w:eastAsia="仿宋" w:hAnsi="仿宋" w:cs="仿宋" w:hint="eastAsia"/>
        </w:rPr>
        <w:t>”，并分别在第二十八条中对巡游车上下客站、停靠站</w:t>
      </w:r>
      <w:r w:rsidRPr="006D1BB4">
        <w:rPr>
          <w:rFonts w:ascii="仿宋" w:eastAsia="仿宋" w:hAnsi="仿宋" w:cs="仿宋" w:hint="eastAsia"/>
        </w:rPr>
        <w:t>等服务设施布局提出了具体要求，为</w:t>
      </w:r>
      <w:r>
        <w:rPr>
          <w:rFonts w:ascii="仿宋" w:eastAsia="仿宋" w:hAnsi="仿宋" w:cs="仿宋" w:hint="eastAsia"/>
        </w:rPr>
        <w:t>巡游车</w:t>
      </w:r>
      <w:r w:rsidRPr="006D1BB4">
        <w:rPr>
          <w:rFonts w:ascii="仿宋" w:eastAsia="仿宋" w:hAnsi="仿宋" w:cs="仿宋" w:hint="eastAsia"/>
        </w:rPr>
        <w:t>运营提供便利，更好地为乘客出行提供服务。</w:t>
      </w:r>
    </w:p>
    <w:p w:rsidR="008F0D8F" w:rsidRPr="00C270D9" w:rsidRDefault="008F0D8F" w:rsidP="008F0D8F">
      <w:pPr>
        <w:spacing w:line="500" w:lineRule="exact"/>
        <w:ind w:firstLine="645"/>
        <w:rPr>
          <w:rFonts w:ascii="仿宋" w:eastAsia="仿宋" w:hAnsi="仿宋" w:cs="仿宋"/>
          <w:b/>
        </w:rPr>
      </w:pPr>
      <w:r w:rsidRPr="00C270D9">
        <w:rPr>
          <w:rFonts w:ascii="仿宋" w:eastAsia="仿宋" w:hAnsi="仿宋" w:cs="仿宋" w:hint="eastAsia"/>
          <w:b/>
        </w:rPr>
        <w:t>（十三）关于法律责任。</w:t>
      </w:r>
    </w:p>
    <w:p w:rsidR="008F0D8F" w:rsidRPr="006D1BB4" w:rsidRDefault="008F0D8F" w:rsidP="008F0D8F">
      <w:pPr>
        <w:spacing w:line="500" w:lineRule="exact"/>
        <w:ind w:firstLine="645"/>
        <w:rPr>
          <w:rFonts w:ascii="仿宋" w:eastAsia="仿宋" w:hAnsi="仿宋" w:cs="仿宋"/>
        </w:rPr>
      </w:pPr>
      <w:r>
        <w:rPr>
          <w:rFonts w:ascii="仿宋" w:eastAsia="仿宋" w:hAnsi="仿宋" w:cs="仿宋" w:hint="eastAsia"/>
        </w:rPr>
        <w:t>修订</w:t>
      </w:r>
      <w:r w:rsidRPr="006D1BB4">
        <w:rPr>
          <w:rFonts w:ascii="仿宋" w:eastAsia="仿宋" w:hAnsi="仿宋" w:cs="仿宋" w:hint="eastAsia"/>
        </w:rPr>
        <w:t>草案主要对以下几个方面的违法行为设定了法律责任：</w:t>
      </w:r>
    </w:p>
    <w:p w:rsidR="008F0D8F" w:rsidRPr="006D1BB4" w:rsidRDefault="008F0D8F" w:rsidP="008F0D8F">
      <w:pPr>
        <w:spacing w:line="500" w:lineRule="exact"/>
        <w:ind w:firstLineChars="200" w:firstLine="640"/>
        <w:jc w:val="left"/>
        <w:rPr>
          <w:rFonts w:ascii="仿宋" w:eastAsia="仿宋" w:hAnsi="仿宋" w:cs="仿宋"/>
        </w:rPr>
      </w:pPr>
      <w:r w:rsidRPr="006D1BB4">
        <w:rPr>
          <w:rFonts w:ascii="仿宋" w:eastAsia="仿宋" w:hAnsi="仿宋" w:cs="仿宋" w:hint="eastAsia"/>
        </w:rPr>
        <w:t>1.增加对“克隆出租汽车”的处罚规定。</w:t>
      </w:r>
    </w:p>
    <w:p w:rsidR="008F0D8F" w:rsidRPr="006D1BB4" w:rsidRDefault="008F0D8F" w:rsidP="008F0D8F">
      <w:pPr>
        <w:spacing w:line="500" w:lineRule="exact"/>
        <w:ind w:firstLineChars="200" w:firstLine="640"/>
        <w:jc w:val="left"/>
        <w:rPr>
          <w:rFonts w:ascii="仿宋" w:eastAsia="仿宋" w:hAnsi="仿宋" w:cs="仿宋"/>
        </w:rPr>
      </w:pPr>
      <w:r>
        <w:rPr>
          <w:rFonts w:ascii="仿宋" w:eastAsia="仿宋" w:hAnsi="仿宋" w:cs="仿宋" w:hint="eastAsia"/>
        </w:rPr>
        <w:t>修订</w:t>
      </w:r>
      <w:r w:rsidRPr="006D1BB4">
        <w:rPr>
          <w:rFonts w:ascii="仿宋" w:eastAsia="仿宋" w:hAnsi="仿宋" w:cs="仿宋" w:hint="eastAsia"/>
        </w:rPr>
        <w:t>草案第五十三条规定</w:t>
      </w:r>
      <w:r>
        <w:rPr>
          <w:rFonts w:ascii="仿宋" w:eastAsia="仿宋" w:hAnsi="仿宋" w:cs="仿宋" w:hint="eastAsia"/>
        </w:rPr>
        <w:t>“</w:t>
      </w:r>
      <w:r w:rsidRPr="006D1BB4">
        <w:rPr>
          <w:rFonts w:ascii="仿宋" w:eastAsia="仿宋" w:hAnsi="仿宋" w:cs="仿宋" w:hint="eastAsia"/>
        </w:rPr>
        <w:t>未取得巡游车经营许可的机动车辆违反本条例第二十</w:t>
      </w:r>
      <w:r>
        <w:rPr>
          <w:rFonts w:ascii="仿宋" w:eastAsia="仿宋" w:hAnsi="仿宋" w:cs="仿宋" w:hint="eastAsia"/>
        </w:rPr>
        <w:t>七</w:t>
      </w:r>
      <w:r w:rsidRPr="006D1BB4">
        <w:rPr>
          <w:rFonts w:ascii="仿宋" w:eastAsia="仿宋" w:hAnsi="仿宋" w:cs="仿宋" w:hint="eastAsia"/>
        </w:rPr>
        <w:t>条规定，设置巡游车顶灯、计程计价设备等营运设施、标志或者类似的设施、标志的，由交通运输行政管理部门责令</w:t>
      </w:r>
      <w:r>
        <w:rPr>
          <w:rFonts w:ascii="仿宋" w:eastAsia="仿宋" w:hAnsi="仿宋" w:cs="仿宋" w:hint="eastAsia"/>
        </w:rPr>
        <w:t>停止违法行为</w:t>
      </w:r>
      <w:r w:rsidRPr="006D1BB4">
        <w:rPr>
          <w:rFonts w:ascii="仿宋" w:eastAsia="仿宋" w:hAnsi="仿宋" w:cs="仿宋" w:hint="eastAsia"/>
        </w:rPr>
        <w:t>，并处一万元以上三万元以下罚款。</w:t>
      </w:r>
    </w:p>
    <w:p w:rsidR="008F0D8F" w:rsidRPr="006D1BB4" w:rsidRDefault="008F0D8F" w:rsidP="008F0D8F">
      <w:pPr>
        <w:spacing w:line="500" w:lineRule="exact"/>
        <w:ind w:firstLineChars="200" w:firstLine="640"/>
        <w:jc w:val="left"/>
        <w:rPr>
          <w:rFonts w:ascii="仿宋" w:eastAsia="仿宋" w:hAnsi="仿宋" w:cs="仿宋"/>
        </w:rPr>
      </w:pPr>
      <w:r w:rsidRPr="006D1BB4">
        <w:rPr>
          <w:rFonts w:ascii="仿宋" w:eastAsia="仿宋" w:hAnsi="仿宋" w:cs="仿宋" w:hint="eastAsia"/>
        </w:rPr>
        <w:t>2.增加对网约车违法行为的处罚。</w:t>
      </w:r>
    </w:p>
    <w:p w:rsidR="008F0D8F" w:rsidRPr="006D1BB4" w:rsidRDefault="008F0D8F" w:rsidP="008F0D8F">
      <w:pPr>
        <w:spacing w:line="500" w:lineRule="exact"/>
        <w:ind w:firstLineChars="200" w:firstLine="640"/>
        <w:jc w:val="left"/>
        <w:rPr>
          <w:rFonts w:ascii="仿宋" w:eastAsia="仿宋" w:hAnsi="仿宋" w:cs="仿宋"/>
          <w:bCs/>
        </w:rPr>
      </w:pPr>
      <w:r>
        <w:rPr>
          <w:rFonts w:ascii="仿宋" w:eastAsia="仿宋" w:hAnsi="仿宋" w:cs="仿宋" w:hint="eastAsia"/>
        </w:rPr>
        <w:t>修订</w:t>
      </w:r>
      <w:r w:rsidRPr="006D1BB4">
        <w:rPr>
          <w:rFonts w:ascii="仿宋" w:eastAsia="仿宋" w:hAnsi="仿宋" w:cs="仿宋" w:hint="eastAsia"/>
        </w:rPr>
        <w:t>草案分别在第五十五条、第五十六条中对</w:t>
      </w:r>
      <w:r w:rsidRPr="006D1BB4">
        <w:rPr>
          <w:rFonts w:ascii="仿宋" w:eastAsia="仿宋" w:hAnsi="仿宋" w:cs="仿宋" w:hint="eastAsia"/>
          <w:bCs/>
        </w:rPr>
        <w:t>网约车企业、网约车驾驶员的违法行为的处罚作了规定。</w:t>
      </w:r>
    </w:p>
    <w:p w:rsidR="008F0D8F" w:rsidRPr="006D1BB4" w:rsidRDefault="008F0D8F" w:rsidP="008F0D8F">
      <w:pPr>
        <w:spacing w:line="500" w:lineRule="exact"/>
        <w:ind w:firstLineChars="200" w:firstLine="640"/>
        <w:jc w:val="left"/>
        <w:rPr>
          <w:rFonts w:ascii="仿宋" w:eastAsia="仿宋" w:hAnsi="仿宋" w:cs="仿宋"/>
        </w:rPr>
      </w:pPr>
      <w:r w:rsidRPr="006D1BB4">
        <w:rPr>
          <w:rFonts w:ascii="仿宋" w:eastAsia="仿宋" w:hAnsi="仿宋" w:cs="仿宋" w:hint="eastAsia"/>
        </w:rPr>
        <w:t>为了便于对一些基本概念的理解，</w:t>
      </w:r>
      <w:r>
        <w:rPr>
          <w:rFonts w:ascii="仿宋" w:eastAsia="仿宋" w:hAnsi="仿宋" w:cs="仿宋" w:hint="eastAsia"/>
        </w:rPr>
        <w:t>修订</w:t>
      </w:r>
      <w:r w:rsidRPr="006D1BB4">
        <w:rPr>
          <w:rFonts w:ascii="仿宋" w:eastAsia="仿宋" w:hAnsi="仿宋" w:cs="仿宋" w:hint="eastAsia"/>
        </w:rPr>
        <w:t>草案还分别对异地经营、拒载等名词作了说明。</w:t>
      </w:r>
    </w:p>
    <w:p w:rsidR="008F0D8F" w:rsidRPr="006D1BB4" w:rsidRDefault="008F0D8F" w:rsidP="008F0D8F">
      <w:pPr>
        <w:adjustRightInd w:val="0"/>
        <w:spacing w:line="500" w:lineRule="exact"/>
        <w:rPr>
          <w:rFonts w:ascii="仿宋" w:eastAsia="仿宋" w:hAnsi="仿宋" w:cs="??_GB2312"/>
          <w:bCs/>
        </w:rPr>
      </w:pPr>
    </w:p>
    <w:p w:rsidR="008F0D8F" w:rsidRPr="009561E7" w:rsidRDefault="008F0D8F" w:rsidP="008F0D8F">
      <w:pPr>
        <w:spacing w:line="500" w:lineRule="exact"/>
        <w:rPr>
          <w:rFonts w:ascii="仿宋" w:eastAsia="仿宋" w:hAnsi="仿宋"/>
        </w:rPr>
      </w:pPr>
    </w:p>
    <w:p w:rsidR="008F0D8F" w:rsidRPr="007B6DB6" w:rsidRDefault="008F0D8F" w:rsidP="008F0D8F">
      <w:pPr>
        <w:spacing w:line="500" w:lineRule="exact"/>
        <w:ind w:firstLine="690"/>
        <w:rPr>
          <w:rFonts w:ascii="仿宋" w:eastAsia="仿宋" w:hAnsi="仿宋"/>
        </w:rPr>
      </w:pPr>
    </w:p>
    <w:p w:rsidR="007E4002" w:rsidRPr="008F0D8F" w:rsidRDefault="007E4002"/>
    <w:sectPr w:rsidR="007E4002" w:rsidRPr="008F0D8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002" w:rsidRDefault="007E4002" w:rsidP="008F0D8F">
      <w:r>
        <w:separator/>
      </w:r>
    </w:p>
  </w:endnote>
  <w:endnote w:type="continuationSeparator" w:id="1">
    <w:p w:rsidR="007E4002" w:rsidRDefault="007E4002" w:rsidP="008F0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1D" w:rsidRDefault="007E4002">
    <w:pPr>
      <w:pStyle w:val="a4"/>
      <w:jc w:val="center"/>
    </w:pPr>
    <w:r>
      <w:fldChar w:fldCharType="begin"/>
    </w:r>
    <w:r>
      <w:instrText xml:space="preserve"> PAGE   \* MERGEFORMAT </w:instrText>
    </w:r>
    <w:r>
      <w:fldChar w:fldCharType="separate"/>
    </w:r>
    <w:r w:rsidR="008F0D8F" w:rsidRPr="008F0D8F">
      <w:rPr>
        <w:noProof/>
        <w:lang w:val="zh-CN"/>
      </w:rPr>
      <w:t>1</w:t>
    </w:r>
    <w:r>
      <w:fldChar w:fldCharType="end"/>
    </w:r>
  </w:p>
  <w:p w:rsidR="00CB3A1D" w:rsidRDefault="007E40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002" w:rsidRDefault="007E4002" w:rsidP="008F0D8F">
      <w:r>
        <w:separator/>
      </w:r>
    </w:p>
  </w:footnote>
  <w:footnote w:type="continuationSeparator" w:id="1">
    <w:p w:rsidR="007E4002" w:rsidRDefault="007E4002" w:rsidP="008F0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E5BD5"/>
    <w:multiLevelType w:val="multilevel"/>
    <w:tmpl w:val="675E5BD5"/>
    <w:lvl w:ilvl="0">
      <w:start w:val="1"/>
      <w:numFmt w:val="japaneseCounting"/>
      <w:lvlText w:val="第%1节"/>
      <w:lvlJc w:val="left"/>
      <w:pPr>
        <w:tabs>
          <w:tab w:val="num" w:pos="1125"/>
        </w:tabs>
        <w:ind w:left="1125" w:hanging="112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0D8F"/>
    <w:rsid w:val="007E4002"/>
    <w:rsid w:val="008F0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8F"/>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0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0D8F"/>
    <w:rPr>
      <w:sz w:val="18"/>
      <w:szCs w:val="18"/>
    </w:rPr>
  </w:style>
  <w:style w:type="paragraph" w:styleId="a4">
    <w:name w:val="footer"/>
    <w:basedOn w:val="a"/>
    <w:link w:val="Char0"/>
    <w:uiPriority w:val="99"/>
    <w:unhideWhenUsed/>
    <w:rsid w:val="008F0D8F"/>
    <w:pPr>
      <w:tabs>
        <w:tab w:val="center" w:pos="4153"/>
        <w:tab w:val="right" w:pos="8306"/>
      </w:tabs>
      <w:snapToGrid w:val="0"/>
      <w:jc w:val="left"/>
    </w:pPr>
    <w:rPr>
      <w:sz w:val="18"/>
      <w:szCs w:val="18"/>
    </w:rPr>
  </w:style>
  <w:style w:type="character" w:customStyle="1" w:styleId="Char0">
    <w:name w:val="页脚 Char"/>
    <w:basedOn w:val="a0"/>
    <w:link w:val="a4"/>
    <w:uiPriority w:val="99"/>
    <w:rsid w:val="008F0D8F"/>
    <w:rPr>
      <w:sz w:val="18"/>
      <w:szCs w:val="18"/>
    </w:rPr>
  </w:style>
  <w:style w:type="character" w:styleId="a5">
    <w:name w:val="Hyperlink"/>
    <w:rsid w:val="008F0D8F"/>
    <w:rPr>
      <w:color w:val="0000FF"/>
      <w:u w:val="single"/>
    </w:rPr>
  </w:style>
  <w:style w:type="paragraph" w:styleId="a6">
    <w:name w:val="Normal (Web)"/>
    <w:basedOn w:val="a"/>
    <w:uiPriority w:val="99"/>
    <w:qFormat/>
    <w:rsid w:val="008F0D8F"/>
    <w:pPr>
      <w:spacing w:before="100" w:beforeAutospacing="1" w:after="100" w:afterAutospacing="1"/>
      <w:jc w:val="left"/>
    </w:pPr>
    <w:rPr>
      <w:rFonts w:ascii="Times New Roman" w:eastAsia="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2075</Words>
  <Characters>11831</Characters>
  <Application>Microsoft Office Word</Application>
  <DocSecurity>0</DocSecurity>
  <Lines>98</Lines>
  <Paragraphs>27</Paragraphs>
  <ScaleCrop>false</ScaleCrop>
  <Company/>
  <LinksUpToDate>false</LinksUpToDate>
  <CharactersWithSpaces>13879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huangling</dc:creator>
  <cp:keywords/>
  <dc:description/>
  <cp:lastModifiedBy>huangling</cp:lastModifiedBy>
  <cp:revision>3</cp:revision>
  <dcterms:created xsi:type="dcterms:W3CDTF">2017-08-28T03:16:00Z</dcterms:created>
  <dcterms:modified xsi:type="dcterms:W3CDTF">2017-08-28T03:17:00Z</dcterms:modified>
</cp:coreProperties>
</file>